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FA2737" w14:textId="78DA03C3" w:rsidR="003937C3" w:rsidRPr="0040146A" w:rsidRDefault="003937C3" w:rsidP="004B582F">
      <w:pPr>
        <w:pStyle w:val="a3"/>
        <w:tabs>
          <w:tab w:val="left" w:pos="3165"/>
          <w:tab w:val="left" w:pos="6240"/>
        </w:tabs>
        <w:spacing w:before="82"/>
        <w:ind w:left="220"/>
        <w:rPr>
          <w:rFonts w:cs="Times New Roman"/>
        </w:rPr>
      </w:pPr>
      <w:r w:rsidRPr="0040146A">
        <w:rPr>
          <w:rFonts w:cs="Times New Roman"/>
        </w:rPr>
        <w:t>证券代码</w:t>
      </w:r>
      <w:r w:rsidRPr="0040146A">
        <w:rPr>
          <w:rFonts w:cs="Times New Roman"/>
          <w:spacing w:val="-8"/>
        </w:rPr>
        <w:t>：603</w:t>
      </w:r>
      <w:r w:rsidRPr="0040146A">
        <w:rPr>
          <w:rFonts w:cs="Times New Roman" w:hint="eastAsia"/>
          <w:spacing w:val="-8"/>
        </w:rPr>
        <w:t>8</w:t>
      </w:r>
      <w:r w:rsidRPr="0040146A">
        <w:rPr>
          <w:rFonts w:cs="Times New Roman"/>
          <w:spacing w:val="-8"/>
        </w:rPr>
        <w:t>15</w:t>
      </w:r>
      <w:r w:rsidRPr="0040146A">
        <w:rPr>
          <w:rFonts w:cs="Times New Roman"/>
          <w:spacing w:val="-8"/>
        </w:rPr>
        <w:tab/>
      </w:r>
      <w:r w:rsidRPr="0040146A">
        <w:rPr>
          <w:rFonts w:cs="Times New Roman"/>
        </w:rPr>
        <w:t>证券简称</w:t>
      </w:r>
      <w:r w:rsidRPr="0040146A">
        <w:rPr>
          <w:rFonts w:cs="Times New Roman"/>
          <w:spacing w:val="-51"/>
        </w:rPr>
        <w:t>：</w:t>
      </w:r>
      <w:proofErr w:type="gramStart"/>
      <w:r w:rsidRPr="0040146A">
        <w:rPr>
          <w:rFonts w:cs="Times New Roman" w:hint="eastAsia"/>
        </w:rPr>
        <w:t>交建</w:t>
      </w:r>
      <w:r w:rsidRPr="0040146A">
        <w:rPr>
          <w:rFonts w:cs="Times New Roman"/>
        </w:rPr>
        <w:t>股份</w:t>
      </w:r>
      <w:proofErr w:type="gramEnd"/>
      <w:r w:rsidRPr="0040146A">
        <w:rPr>
          <w:rFonts w:cs="Times New Roman"/>
        </w:rPr>
        <w:tab/>
        <w:t>公告编号</w:t>
      </w:r>
      <w:r w:rsidRPr="0040146A">
        <w:rPr>
          <w:rFonts w:cs="Times New Roman"/>
          <w:spacing w:val="-51"/>
        </w:rPr>
        <w:t>：</w:t>
      </w:r>
      <w:r w:rsidR="00B1316B">
        <w:rPr>
          <w:rFonts w:cs="Times New Roman"/>
        </w:rPr>
        <w:t>2026</w:t>
      </w:r>
      <w:r w:rsidRPr="0040146A">
        <w:rPr>
          <w:rFonts w:cs="Times New Roman"/>
        </w:rPr>
        <w:t>-</w:t>
      </w:r>
      <w:r w:rsidR="00A2375D">
        <w:rPr>
          <w:rFonts w:cs="Times New Roman" w:hint="eastAsia"/>
        </w:rPr>
        <w:t>013</w:t>
      </w:r>
    </w:p>
    <w:p w14:paraId="73BF16C2" w14:textId="77777777" w:rsidR="003937C3" w:rsidRPr="0040146A" w:rsidRDefault="003937C3" w:rsidP="003937C3">
      <w:pPr>
        <w:pStyle w:val="a3"/>
      </w:pPr>
    </w:p>
    <w:p w14:paraId="04D91002" w14:textId="77777777" w:rsidR="003937C3" w:rsidRPr="0040146A" w:rsidRDefault="003937C3" w:rsidP="00572A3C">
      <w:pPr>
        <w:spacing w:line="360" w:lineRule="auto"/>
        <w:jc w:val="center"/>
        <w:rPr>
          <w:rFonts w:ascii="宋体" w:eastAsia="宋体" w:hAnsi="宋体" w:cstheme="minorEastAsia"/>
          <w:b/>
          <w:bCs/>
          <w:sz w:val="36"/>
          <w:szCs w:val="36"/>
        </w:rPr>
      </w:pPr>
      <w:r w:rsidRPr="0040146A">
        <w:rPr>
          <w:rFonts w:ascii="宋体" w:eastAsia="宋体" w:hAnsi="宋体" w:cstheme="minorEastAsia" w:hint="eastAsia"/>
          <w:b/>
          <w:bCs/>
          <w:sz w:val="36"/>
          <w:szCs w:val="36"/>
        </w:rPr>
        <w:t>安徽省交通建设股份有限公司</w:t>
      </w:r>
    </w:p>
    <w:p w14:paraId="1647D633" w14:textId="331D62ED" w:rsidR="003937C3" w:rsidRPr="0040146A" w:rsidRDefault="00572A3C" w:rsidP="00572A3C">
      <w:pPr>
        <w:spacing w:line="360" w:lineRule="auto"/>
        <w:jc w:val="center"/>
        <w:rPr>
          <w:rFonts w:ascii="宋体" w:eastAsia="宋体" w:hAnsi="宋体" w:cstheme="minorEastAsia"/>
          <w:b/>
          <w:bCs/>
          <w:sz w:val="36"/>
          <w:szCs w:val="36"/>
        </w:rPr>
      </w:pPr>
      <w:r w:rsidRPr="0040146A">
        <w:rPr>
          <w:rFonts w:ascii="宋体" w:eastAsia="宋体" w:hAnsi="宋体" w:cstheme="minorEastAsia" w:hint="eastAsia"/>
          <w:b/>
          <w:bCs/>
          <w:sz w:val="36"/>
          <w:szCs w:val="36"/>
        </w:rPr>
        <w:t>关于</w:t>
      </w:r>
      <w:r w:rsidR="000569E3" w:rsidRPr="0040146A">
        <w:rPr>
          <w:rFonts w:ascii="宋体" w:eastAsia="宋体" w:hAnsi="宋体" w:cstheme="minorEastAsia" w:hint="eastAsia"/>
          <w:b/>
          <w:bCs/>
          <w:sz w:val="36"/>
          <w:szCs w:val="36"/>
        </w:rPr>
        <w:t>公司</w:t>
      </w:r>
      <w:r w:rsidR="0073640A" w:rsidRPr="0040146A">
        <w:rPr>
          <w:rFonts w:ascii="宋体" w:eastAsia="宋体" w:hAnsi="宋体" w:cstheme="minorEastAsia" w:hint="eastAsia"/>
          <w:b/>
          <w:bCs/>
          <w:sz w:val="36"/>
          <w:szCs w:val="36"/>
        </w:rPr>
        <w:t>董事会</w:t>
      </w:r>
      <w:r w:rsidR="000569E3" w:rsidRPr="0040146A">
        <w:rPr>
          <w:rFonts w:ascii="宋体" w:eastAsia="宋体" w:hAnsi="宋体" w:cstheme="minorEastAsia" w:hint="eastAsia"/>
          <w:b/>
          <w:bCs/>
          <w:sz w:val="36"/>
          <w:szCs w:val="36"/>
        </w:rPr>
        <w:t>换届选举</w:t>
      </w:r>
      <w:r w:rsidRPr="0040146A">
        <w:rPr>
          <w:rFonts w:ascii="宋体" w:eastAsia="宋体" w:hAnsi="宋体" w:cstheme="minorEastAsia" w:hint="eastAsia"/>
          <w:b/>
          <w:bCs/>
          <w:sz w:val="36"/>
          <w:szCs w:val="36"/>
        </w:rPr>
        <w:t>的公告</w:t>
      </w:r>
    </w:p>
    <w:p w14:paraId="08C9009E" w14:textId="77777777" w:rsidR="00236052" w:rsidRDefault="00236052" w:rsidP="003937C3">
      <w:pPr>
        <w:pStyle w:val="a3"/>
        <w:spacing w:before="9"/>
        <w:rPr>
          <w:b/>
          <w:sz w:val="20"/>
        </w:rPr>
      </w:pPr>
    </w:p>
    <w:p w14:paraId="5CF12237" w14:textId="2229612D" w:rsidR="003937C3" w:rsidRPr="0040146A" w:rsidRDefault="00BE305A" w:rsidP="003937C3">
      <w:pPr>
        <w:pStyle w:val="a3"/>
        <w:spacing w:before="9"/>
        <w:rPr>
          <w:b/>
          <w:sz w:val="20"/>
        </w:rPr>
      </w:pPr>
      <w:r>
        <w:rPr>
          <w:noProof/>
          <w:lang w:val="en-US" w:bidi="ar-SA"/>
        </w:rPr>
        <w:pict w14:anchorId="49993329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83.7pt;margin-top:.7pt;width:426.7pt;height:69.45pt;z-index:-2516587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" filled="f" strokeweight=".48pt">
            <v:textbox style="mso-next-textbox:#Text Box 2" inset="0,0,0,0">
              <w:txbxContent>
                <w:p w14:paraId="4C6974F1" w14:textId="145792D8" w:rsidR="003937C3" w:rsidRDefault="003937C3" w:rsidP="003937C3">
                  <w:pPr>
                    <w:pStyle w:val="a3"/>
                    <w:spacing w:before="17" w:line="602" w:lineRule="exact"/>
                    <w:ind w:left="108" w:right="107" w:firstLine="479"/>
                  </w:pPr>
                  <w:r>
                    <w:rPr>
                      <w:spacing w:val="-5"/>
                    </w:rPr>
                    <w:t>本公司董事会及全体董事保证本公告内容不存在任何虚假记载、误导性陈述</w:t>
                  </w:r>
                  <w:r>
                    <w:t>或者重大遗漏，并对其内容的真实性、准确性和完整性承担</w:t>
                  </w:r>
                  <w:r w:rsidR="00273D7B">
                    <w:rPr>
                      <w:rFonts w:hint="eastAsia"/>
                    </w:rPr>
                    <w:t>法律</w:t>
                  </w:r>
                  <w:r>
                    <w:t>责任。</w:t>
                  </w:r>
                </w:p>
              </w:txbxContent>
            </v:textbox>
            <w10:wrap type="topAndBottom" anchorx="page"/>
          </v:shape>
        </w:pict>
      </w:r>
    </w:p>
    <w:p w14:paraId="29BA80F5" w14:textId="15279CDA" w:rsidR="000569E3" w:rsidRPr="0040146A" w:rsidRDefault="000569E3" w:rsidP="00166D43">
      <w:pPr>
        <w:pStyle w:val="a3"/>
        <w:spacing w:line="360" w:lineRule="auto"/>
        <w:ind w:firstLine="476"/>
      </w:pPr>
      <w:r w:rsidRPr="0040146A">
        <w:rPr>
          <w:rFonts w:hint="eastAsia"/>
        </w:rPr>
        <w:t>安徽省交通建设股份有限公司</w:t>
      </w:r>
      <w:r w:rsidRPr="0040146A">
        <w:t>（以下简称“公司”）</w:t>
      </w:r>
      <w:r w:rsidR="00B1316B">
        <w:t>第三届董事会</w:t>
      </w:r>
      <w:r w:rsidR="009D2435">
        <w:rPr>
          <w:rFonts w:hint="eastAsia"/>
        </w:rPr>
        <w:t>即将</w:t>
      </w:r>
      <w:r w:rsidRPr="0040146A">
        <w:t>届满。公司依据《公司法》</w:t>
      </w:r>
      <w:r w:rsidR="0073640A" w:rsidRPr="0040146A">
        <w:t>《上海证券交易所股票上市规则》等法律、法规</w:t>
      </w:r>
      <w:r w:rsidRPr="0040146A">
        <w:t>以及《</w:t>
      </w:r>
      <w:r w:rsidRPr="0040146A">
        <w:rPr>
          <w:rFonts w:hint="eastAsia"/>
        </w:rPr>
        <w:t>安徽省</w:t>
      </w:r>
      <w:r w:rsidRPr="0040146A">
        <w:t>交通建设股份有限公司公司章程》（以下简称“《公司章程》”）等相关规定开展</w:t>
      </w:r>
      <w:r w:rsidR="00962EAA" w:rsidRPr="0040146A">
        <w:t>董事会</w:t>
      </w:r>
      <w:r w:rsidRPr="0040146A">
        <w:t>换届选举工作，现将本次董事会换届选举情况公告如下：</w:t>
      </w:r>
    </w:p>
    <w:p w14:paraId="72F1FCD6" w14:textId="77777777" w:rsidR="0073640A" w:rsidRPr="0040146A" w:rsidRDefault="0073640A" w:rsidP="003937C3">
      <w:pPr>
        <w:pStyle w:val="a3"/>
        <w:spacing w:line="360" w:lineRule="auto"/>
        <w:ind w:firstLine="476"/>
        <w:jc w:val="both"/>
        <w:rPr>
          <w:b/>
        </w:rPr>
      </w:pPr>
      <w:r w:rsidRPr="0040146A">
        <w:rPr>
          <w:rFonts w:hint="eastAsia"/>
          <w:b/>
        </w:rPr>
        <w:t>一、董事会换届选举情况</w:t>
      </w:r>
    </w:p>
    <w:p w14:paraId="3E6C6FF9" w14:textId="2EB6B7AB" w:rsidR="003C54A0" w:rsidRDefault="000569E3" w:rsidP="00166D43">
      <w:pPr>
        <w:pStyle w:val="a3"/>
        <w:spacing w:line="360" w:lineRule="auto"/>
        <w:ind w:firstLine="476"/>
        <w:jc w:val="both"/>
      </w:pPr>
      <w:bookmarkStart w:id="0" w:name="OLE_LINK4"/>
      <w:bookmarkStart w:id="1" w:name="OLE_LINK5"/>
      <w:r w:rsidRPr="0040146A">
        <w:t>公司第</w:t>
      </w:r>
      <w:r w:rsidR="006B1728">
        <w:rPr>
          <w:rFonts w:hint="eastAsia"/>
        </w:rPr>
        <w:t>四</w:t>
      </w:r>
      <w:r w:rsidRPr="0040146A">
        <w:t>届董事会由</w:t>
      </w:r>
      <w:r w:rsidRPr="0040146A">
        <w:rPr>
          <w:rFonts w:hint="eastAsia"/>
        </w:rPr>
        <w:t>9</w:t>
      </w:r>
      <w:r w:rsidRPr="0040146A">
        <w:t>名董事组成</w:t>
      </w:r>
      <w:r w:rsidR="001C684D">
        <w:t>，</w:t>
      </w:r>
      <w:r w:rsidR="001C684D" w:rsidRPr="006144A6">
        <w:rPr>
          <w:bCs/>
          <w:color w:val="000000"/>
        </w:rPr>
        <w:t>其中包括</w:t>
      </w:r>
      <w:r w:rsidR="001C684D">
        <w:rPr>
          <w:rFonts w:hint="eastAsia"/>
          <w:bCs/>
          <w:color w:val="000000"/>
        </w:rPr>
        <w:t>5</w:t>
      </w:r>
      <w:r w:rsidR="001C684D">
        <w:rPr>
          <w:bCs/>
          <w:color w:val="000000"/>
        </w:rPr>
        <w:t>名非独立董事</w:t>
      </w:r>
      <w:r w:rsidR="004A32B3">
        <w:rPr>
          <w:bCs/>
          <w:color w:val="000000"/>
        </w:rPr>
        <w:t>和</w:t>
      </w:r>
      <w:r w:rsidR="001C684D" w:rsidRPr="006144A6">
        <w:rPr>
          <w:rFonts w:hint="eastAsia"/>
          <w:bCs/>
          <w:color w:val="000000"/>
        </w:rPr>
        <w:t>3</w:t>
      </w:r>
      <w:r w:rsidR="001C684D" w:rsidRPr="006144A6">
        <w:rPr>
          <w:bCs/>
          <w:color w:val="000000"/>
        </w:rPr>
        <w:t>名独立董事</w:t>
      </w:r>
      <w:r w:rsidR="00A009DA">
        <w:rPr>
          <w:bCs/>
          <w:color w:val="000000"/>
        </w:rPr>
        <w:t>，</w:t>
      </w:r>
      <w:r w:rsidR="004A32B3" w:rsidRPr="004A32B3">
        <w:rPr>
          <w:rFonts w:hint="eastAsia"/>
          <w:bCs/>
          <w:color w:val="000000"/>
        </w:rPr>
        <w:t>上述董事候选人将与公司职工代表大会选举产生的</w:t>
      </w:r>
      <w:r w:rsidR="004A32B3">
        <w:rPr>
          <w:rFonts w:hint="eastAsia"/>
          <w:bCs/>
          <w:color w:val="000000"/>
        </w:rPr>
        <w:t>1</w:t>
      </w:r>
      <w:r w:rsidR="004A32B3" w:rsidRPr="004A32B3">
        <w:rPr>
          <w:rFonts w:hint="eastAsia"/>
          <w:bCs/>
          <w:color w:val="000000"/>
        </w:rPr>
        <w:t>名职工代表董事共同组成公司第</w:t>
      </w:r>
      <w:r w:rsidR="00203688">
        <w:rPr>
          <w:rFonts w:hint="eastAsia"/>
          <w:bCs/>
          <w:color w:val="000000"/>
        </w:rPr>
        <w:t>四</w:t>
      </w:r>
      <w:r w:rsidR="004A32B3" w:rsidRPr="004A32B3">
        <w:rPr>
          <w:rFonts w:hint="eastAsia"/>
          <w:bCs/>
          <w:color w:val="000000"/>
        </w:rPr>
        <w:t>届董事会</w:t>
      </w:r>
      <w:r w:rsidR="004A32B3">
        <w:rPr>
          <w:bCs/>
          <w:color w:val="000000"/>
        </w:rPr>
        <w:t>，</w:t>
      </w:r>
      <w:r w:rsidRPr="0040146A">
        <w:t>任期三年。</w:t>
      </w:r>
      <w:bookmarkEnd w:id="0"/>
      <w:bookmarkEnd w:id="1"/>
    </w:p>
    <w:p w14:paraId="16498A2A" w14:textId="54721014" w:rsidR="003C54A0" w:rsidRDefault="000569E3" w:rsidP="00166D43">
      <w:pPr>
        <w:pStyle w:val="a3"/>
        <w:spacing w:line="360" w:lineRule="auto"/>
        <w:ind w:firstLine="476"/>
        <w:jc w:val="both"/>
      </w:pPr>
      <w:r w:rsidRPr="0040146A">
        <w:t>董事会提名委员会对第</w:t>
      </w:r>
      <w:r w:rsidR="006067FD">
        <w:t>四</w:t>
      </w:r>
      <w:r w:rsidRPr="0040146A">
        <w:t>届董事会董事候选人的任职资格进行了审查，公司于</w:t>
      </w:r>
      <w:r w:rsidR="00B1316B">
        <w:t>2026</w:t>
      </w:r>
      <w:r w:rsidRPr="0040146A">
        <w:t>年</w:t>
      </w:r>
      <w:r w:rsidR="00F41883" w:rsidRPr="0040146A">
        <w:rPr>
          <w:rFonts w:hint="eastAsia"/>
        </w:rPr>
        <w:t>4</w:t>
      </w:r>
      <w:r w:rsidRPr="0040146A">
        <w:t>月</w:t>
      </w:r>
      <w:r w:rsidR="004A32B3">
        <w:rPr>
          <w:rFonts w:hint="eastAsia"/>
        </w:rPr>
        <w:t>16</w:t>
      </w:r>
      <w:r w:rsidRPr="0040146A">
        <w:t>日召开</w:t>
      </w:r>
      <w:r w:rsidR="00B1316B">
        <w:t>第三届董事会</w:t>
      </w:r>
      <w:r w:rsidRPr="0040146A">
        <w:t>第</w:t>
      </w:r>
      <w:r w:rsidR="00802977">
        <w:rPr>
          <w:rFonts w:hint="eastAsia"/>
        </w:rPr>
        <w:t>二十七次</w:t>
      </w:r>
      <w:r w:rsidRPr="0040146A">
        <w:t>会议，审议通过了《</w:t>
      </w:r>
      <w:r w:rsidRPr="0040146A">
        <w:rPr>
          <w:rFonts w:hint="eastAsia"/>
        </w:rPr>
        <w:t>关于公司董事会换届选举暨推荐第</w:t>
      </w:r>
      <w:r w:rsidR="006067FD">
        <w:rPr>
          <w:rFonts w:hint="eastAsia"/>
        </w:rPr>
        <w:t>四</w:t>
      </w:r>
      <w:r w:rsidRPr="0040146A">
        <w:rPr>
          <w:rFonts w:hint="eastAsia"/>
        </w:rPr>
        <w:t>届董事会非独立董事候选人的议案</w:t>
      </w:r>
      <w:r w:rsidRPr="0040146A">
        <w:t>》及《</w:t>
      </w:r>
      <w:r w:rsidRPr="0040146A">
        <w:rPr>
          <w:rFonts w:hint="eastAsia"/>
        </w:rPr>
        <w:t>关于公司董事会换届选举暨推荐第</w:t>
      </w:r>
      <w:r w:rsidR="006067FD">
        <w:rPr>
          <w:rFonts w:hint="eastAsia"/>
        </w:rPr>
        <w:t>四</w:t>
      </w:r>
      <w:r w:rsidRPr="0040146A">
        <w:rPr>
          <w:rFonts w:hint="eastAsia"/>
        </w:rPr>
        <w:t>届董事会独立董事候选人的议案</w:t>
      </w:r>
      <w:r w:rsidRPr="0040146A">
        <w:t>》，同意</w:t>
      </w:r>
      <w:r w:rsidRPr="0040146A">
        <w:rPr>
          <w:rFonts w:hint="eastAsia"/>
        </w:rPr>
        <w:t>提名</w:t>
      </w:r>
      <w:r w:rsidR="004A32B3" w:rsidRPr="004A32B3">
        <w:rPr>
          <w:rFonts w:hint="eastAsia"/>
        </w:rPr>
        <w:t>胡先宽先生、杨林态先生、吴小辉先生、李凡刚先生、郑家俊先生为公司第</w:t>
      </w:r>
      <w:r w:rsidR="00307A5B">
        <w:rPr>
          <w:rFonts w:hint="eastAsia"/>
        </w:rPr>
        <w:t>四</w:t>
      </w:r>
      <w:r w:rsidR="004A32B3" w:rsidRPr="004A32B3">
        <w:rPr>
          <w:rFonts w:hint="eastAsia"/>
        </w:rPr>
        <w:t>届董事会非独立董事候选人</w:t>
      </w:r>
      <w:r w:rsidRPr="0040146A">
        <w:rPr>
          <w:rFonts w:hint="eastAsia"/>
        </w:rPr>
        <w:t>；</w:t>
      </w:r>
      <w:r w:rsidR="000D6939" w:rsidRPr="0040146A">
        <w:t>同意</w:t>
      </w:r>
      <w:r w:rsidR="000D6939" w:rsidRPr="0040146A">
        <w:rPr>
          <w:rFonts w:hint="eastAsia"/>
        </w:rPr>
        <w:t>提名</w:t>
      </w:r>
      <w:r w:rsidR="00F41883" w:rsidRPr="0040146A">
        <w:rPr>
          <w:rFonts w:hint="eastAsia"/>
        </w:rPr>
        <w:t>赵惠芳女士</w:t>
      </w:r>
      <w:r w:rsidRPr="0040146A">
        <w:t>、</w:t>
      </w:r>
      <w:r w:rsidR="00F41883" w:rsidRPr="0040146A">
        <w:rPr>
          <w:rFonts w:hint="eastAsia"/>
        </w:rPr>
        <w:t>张治栋先生</w:t>
      </w:r>
      <w:r w:rsidRPr="0040146A">
        <w:t>、</w:t>
      </w:r>
      <w:r w:rsidR="00F41883" w:rsidRPr="0040146A">
        <w:rPr>
          <w:rFonts w:hint="eastAsia"/>
        </w:rPr>
        <w:t>陈亮先生</w:t>
      </w:r>
      <w:r w:rsidRPr="0040146A">
        <w:rPr>
          <w:rFonts w:hint="eastAsia"/>
        </w:rPr>
        <w:t>为公司第</w:t>
      </w:r>
      <w:r w:rsidR="00307A5B">
        <w:t>四</w:t>
      </w:r>
      <w:r w:rsidRPr="0040146A">
        <w:rPr>
          <w:rFonts w:hint="eastAsia"/>
        </w:rPr>
        <w:t>届董事会独立董事候选人</w:t>
      </w:r>
      <w:r w:rsidR="003C54A0">
        <w:rPr>
          <w:rFonts w:hint="eastAsia"/>
        </w:rPr>
        <w:t>。</w:t>
      </w:r>
      <w:r w:rsidRPr="0040146A">
        <w:t>（</w:t>
      </w:r>
      <w:r w:rsidR="003C54A0">
        <w:t>候选人简历附后）</w:t>
      </w:r>
    </w:p>
    <w:p w14:paraId="6DF2756C" w14:textId="444D09A5" w:rsidR="000D6939" w:rsidRPr="000737D7" w:rsidRDefault="000D6939" w:rsidP="00166D43">
      <w:pPr>
        <w:pStyle w:val="a3"/>
        <w:spacing w:line="360" w:lineRule="auto"/>
        <w:ind w:firstLine="476"/>
        <w:jc w:val="both"/>
        <w:rPr>
          <w:b/>
        </w:rPr>
      </w:pPr>
      <w:r w:rsidRPr="000737D7">
        <w:rPr>
          <w:rFonts w:hint="eastAsia"/>
          <w:b/>
        </w:rPr>
        <w:t>二、其他说明事项</w:t>
      </w:r>
    </w:p>
    <w:p w14:paraId="4179B133" w14:textId="7169380D" w:rsidR="000D6939" w:rsidRDefault="000D6939" w:rsidP="00166D43">
      <w:pPr>
        <w:pStyle w:val="a3"/>
        <w:spacing w:line="360" w:lineRule="auto"/>
        <w:ind w:firstLine="476"/>
        <w:jc w:val="both"/>
      </w:pPr>
      <w:r w:rsidRPr="000D6939">
        <w:rPr>
          <w:rFonts w:hint="eastAsia"/>
        </w:rPr>
        <w:t>公司已根据中国证券监督管理委员会发布的《证券期货市场诚信监督管理办法》有关规定，完成了董事候选人的诚信档案查询工作。上述董事候选人不存在相关规定中的不得担任公司董事的情形，符合相关法律法规要求的任职条件。</w:t>
      </w:r>
    </w:p>
    <w:p w14:paraId="120ACDBD" w14:textId="3BC3290F" w:rsidR="004B38DC" w:rsidRPr="0040146A" w:rsidRDefault="006747F0" w:rsidP="000D6939">
      <w:pPr>
        <w:pStyle w:val="a3"/>
        <w:spacing w:line="360" w:lineRule="auto"/>
        <w:ind w:firstLine="476"/>
        <w:jc w:val="both"/>
      </w:pPr>
      <w:r>
        <w:rPr>
          <w:rFonts w:hint="eastAsia"/>
        </w:rPr>
        <w:t>赵惠芳</w:t>
      </w:r>
      <w:r w:rsidRPr="000D6939">
        <w:rPr>
          <w:rFonts w:hint="eastAsia"/>
        </w:rPr>
        <w:t>女士、</w:t>
      </w:r>
      <w:r>
        <w:rPr>
          <w:rFonts w:hint="eastAsia"/>
        </w:rPr>
        <w:t>张治栋</w:t>
      </w:r>
      <w:r w:rsidRPr="000D6939">
        <w:rPr>
          <w:rFonts w:hint="eastAsia"/>
        </w:rPr>
        <w:t>先生、</w:t>
      </w:r>
      <w:r>
        <w:rPr>
          <w:rFonts w:hint="eastAsia"/>
        </w:rPr>
        <w:t>陈亮先生</w:t>
      </w:r>
      <w:r w:rsidR="000D6939" w:rsidRPr="000D6939">
        <w:rPr>
          <w:rFonts w:hint="eastAsia"/>
        </w:rPr>
        <w:t>均</w:t>
      </w:r>
      <w:r w:rsidR="00A17A58" w:rsidRPr="00A17A58">
        <w:rPr>
          <w:rFonts w:hint="eastAsia"/>
        </w:rPr>
        <w:t>符合法律法规要求的独立董事任职资格，未持有公司股份，具备法律法规要求的独立性，与公司、控股股东、实际控</w:t>
      </w:r>
      <w:r w:rsidR="00A17A58" w:rsidRPr="00A17A58">
        <w:rPr>
          <w:rFonts w:hint="eastAsia"/>
        </w:rPr>
        <w:lastRenderedPageBreak/>
        <w:t>制人、董事及高级管理人员不存在任何关联关系。</w:t>
      </w:r>
      <w:r>
        <w:rPr>
          <w:rFonts w:hint="eastAsia"/>
        </w:rPr>
        <w:t>上述</w:t>
      </w:r>
      <w:r w:rsidRPr="000D6939">
        <w:rPr>
          <w:rFonts w:hint="eastAsia"/>
        </w:rPr>
        <w:t>独立董事候选人</w:t>
      </w:r>
      <w:r w:rsidR="000D6939" w:rsidRPr="000D6939">
        <w:rPr>
          <w:rFonts w:hint="eastAsia"/>
        </w:rPr>
        <w:t>已参加培训并取得</w:t>
      </w:r>
      <w:r w:rsidR="000D6939">
        <w:rPr>
          <w:rFonts w:hint="eastAsia"/>
        </w:rPr>
        <w:t>上海证券</w:t>
      </w:r>
      <w:r w:rsidR="00A17A58">
        <w:rPr>
          <w:rFonts w:hint="eastAsia"/>
        </w:rPr>
        <w:t>交易所认可的相关培训证明材料，</w:t>
      </w:r>
      <w:r w:rsidR="000D6939" w:rsidRPr="000D6939">
        <w:rPr>
          <w:rFonts w:hint="eastAsia"/>
        </w:rPr>
        <w:t>上述独立董事候选人任职资格须经</w:t>
      </w:r>
      <w:r w:rsidR="000D6939">
        <w:rPr>
          <w:rFonts w:hint="eastAsia"/>
        </w:rPr>
        <w:t>上海</w:t>
      </w:r>
      <w:r w:rsidR="000D6939" w:rsidRPr="000D6939">
        <w:rPr>
          <w:rFonts w:hint="eastAsia"/>
        </w:rPr>
        <w:t>证券交易所备案审核无异议后，方可与非独立董事候选人一同提交至公司股东会审议，并采用累积投票制进行表决。</w:t>
      </w:r>
      <w:r w:rsidR="000569E3" w:rsidRPr="0040146A">
        <w:t>第</w:t>
      </w:r>
      <w:r w:rsidR="006B1728">
        <w:t>四</w:t>
      </w:r>
      <w:r w:rsidR="000D6939">
        <w:t>届董事会董事</w:t>
      </w:r>
      <w:proofErr w:type="gramStart"/>
      <w:r w:rsidR="000D6939">
        <w:t>自股东</w:t>
      </w:r>
      <w:proofErr w:type="gramEnd"/>
      <w:r w:rsidR="000569E3" w:rsidRPr="0040146A">
        <w:t>会审议通过之日起就任，任</w:t>
      </w:r>
      <w:r w:rsidR="000D6939">
        <w:t>期三年。股东</w:t>
      </w:r>
      <w:r w:rsidR="000569E3" w:rsidRPr="0040146A">
        <w:t>会选举产生新一届董事会之前，公司</w:t>
      </w:r>
      <w:r w:rsidR="00B1316B">
        <w:t>第三届董事会</w:t>
      </w:r>
      <w:r w:rsidR="000569E3" w:rsidRPr="0040146A">
        <w:t xml:space="preserve">将继续履行职责。 </w:t>
      </w:r>
    </w:p>
    <w:p w14:paraId="48E73BB6" w14:textId="77777777" w:rsidR="00F41883" w:rsidRPr="0040146A" w:rsidRDefault="00F41883" w:rsidP="004B38DC">
      <w:pPr>
        <w:pStyle w:val="a3"/>
        <w:spacing w:line="360" w:lineRule="auto"/>
        <w:ind w:firstLine="476"/>
        <w:jc w:val="both"/>
      </w:pPr>
    </w:p>
    <w:p w14:paraId="1B5A9B79" w14:textId="52595A3A" w:rsidR="003937C3" w:rsidRPr="0040146A" w:rsidRDefault="000569E3" w:rsidP="004B38DC">
      <w:pPr>
        <w:pStyle w:val="a3"/>
        <w:spacing w:line="360" w:lineRule="auto"/>
        <w:ind w:firstLine="476"/>
        <w:jc w:val="both"/>
      </w:pPr>
      <w:r w:rsidRPr="0040146A">
        <w:t>特此公告。</w:t>
      </w:r>
    </w:p>
    <w:p w14:paraId="7E0B1F8F" w14:textId="77777777" w:rsidR="003937C3" w:rsidRPr="0040146A" w:rsidRDefault="003937C3" w:rsidP="003937C3">
      <w:pPr>
        <w:pStyle w:val="a3"/>
        <w:spacing w:line="360" w:lineRule="auto"/>
        <w:ind w:firstLine="476"/>
        <w:jc w:val="both"/>
      </w:pPr>
      <w:r w:rsidRPr="0040146A">
        <w:t xml:space="preserve"> </w:t>
      </w:r>
    </w:p>
    <w:p w14:paraId="0BC6B068" w14:textId="77777777" w:rsidR="00D13F6F" w:rsidRPr="0040146A" w:rsidRDefault="00D13F6F" w:rsidP="003937C3">
      <w:pPr>
        <w:pStyle w:val="a3"/>
        <w:spacing w:line="360" w:lineRule="auto"/>
        <w:ind w:firstLine="476"/>
        <w:jc w:val="both"/>
      </w:pPr>
    </w:p>
    <w:p w14:paraId="606A3835" w14:textId="77777777" w:rsidR="003937C3" w:rsidRPr="0040146A" w:rsidRDefault="003937C3" w:rsidP="003937C3">
      <w:pPr>
        <w:spacing w:line="360" w:lineRule="auto"/>
        <w:jc w:val="right"/>
        <w:rPr>
          <w:rFonts w:ascii="宋体" w:eastAsia="宋体" w:hAnsi="宋体" w:cs="Times New Roman"/>
          <w:sz w:val="24"/>
          <w:szCs w:val="24"/>
        </w:rPr>
      </w:pPr>
      <w:r w:rsidRPr="0040146A">
        <w:rPr>
          <w:rFonts w:ascii="宋体" w:eastAsia="宋体" w:hAnsi="宋体" w:cs="Times New Roman"/>
          <w:sz w:val="24"/>
          <w:szCs w:val="24"/>
        </w:rPr>
        <w:t xml:space="preserve">安徽省交通建设股份有限公司董事会 </w:t>
      </w:r>
    </w:p>
    <w:p w14:paraId="65FB2C75" w14:textId="5DCE9AB3" w:rsidR="007A4DF4" w:rsidRPr="0040146A" w:rsidRDefault="003937C3" w:rsidP="003937C3">
      <w:pPr>
        <w:pStyle w:val="a3"/>
        <w:spacing w:line="360" w:lineRule="auto"/>
        <w:ind w:firstLine="476"/>
        <w:jc w:val="right"/>
        <w:rPr>
          <w:rFonts w:cs="Times New Roman"/>
          <w:kern w:val="2"/>
          <w:lang w:val="en-US" w:bidi="ar-SA"/>
        </w:rPr>
      </w:pPr>
      <w:r w:rsidRPr="0040146A">
        <w:rPr>
          <w:rFonts w:cs="Times New Roman"/>
          <w:kern w:val="2"/>
          <w:lang w:val="en-US" w:bidi="ar-SA"/>
        </w:rPr>
        <w:t xml:space="preserve">  </w:t>
      </w:r>
      <w:r w:rsidR="00B1316B">
        <w:rPr>
          <w:rFonts w:cs="Times New Roman"/>
          <w:kern w:val="2"/>
          <w:lang w:val="en-US" w:bidi="ar-SA"/>
        </w:rPr>
        <w:t>2026</w:t>
      </w:r>
      <w:r w:rsidRPr="0040146A">
        <w:rPr>
          <w:rFonts w:cs="Times New Roman"/>
          <w:kern w:val="2"/>
          <w:lang w:val="en-US" w:bidi="ar-SA"/>
        </w:rPr>
        <w:t>年</w:t>
      </w:r>
      <w:r w:rsidR="00F41883" w:rsidRPr="0040146A">
        <w:rPr>
          <w:rFonts w:cs="Times New Roman" w:hint="eastAsia"/>
          <w:kern w:val="2"/>
          <w:lang w:val="en-US" w:bidi="ar-SA"/>
        </w:rPr>
        <w:t>4</w:t>
      </w:r>
      <w:r w:rsidRPr="0040146A">
        <w:rPr>
          <w:rFonts w:cs="Times New Roman"/>
          <w:kern w:val="2"/>
          <w:lang w:val="en-US" w:bidi="ar-SA"/>
        </w:rPr>
        <w:t>月</w:t>
      </w:r>
      <w:r w:rsidR="003C54A0">
        <w:rPr>
          <w:rFonts w:cs="Times New Roman" w:hint="eastAsia"/>
          <w:kern w:val="2"/>
          <w:lang w:val="en-US" w:bidi="ar-SA"/>
        </w:rPr>
        <w:t>17</w:t>
      </w:r>
      <w:r w:rsidRPr="0040146A">
        <w:rPr>
          <w:rFonts w:cs="Times New Roman"/>
          <w:kern w:val="2"/>
          <w:lang w:val="en-US" w:bidi="ar-SA"/>
        </w:rPr>
        <w:t>日</w:t>
      </w:r>
    </w:p>
    <w:p w14:paraId="6FE57139" w14:textId="77777777" w:rsidR="00C45379" w:rsidRPr="0040146A" w:rsidRDefault="00C45379" w:rsidP="003937C3">
      <w:pPr>
        <w:pStyle w:val="a3"/>
        <w:spacing w:line="360" w:lineRule="auto"/>
        <w:ind w:firstLine="476"/>
        <w:jc w:val="right"/>
        <w:rPr>
          <w:rFonts w:cs="Times New Roman"/>
          <w:kern w:val="2"/>
          <w:lang w:val="en-US" w:bidi="ar-SA"/>
        </w:rPr>
      </w:pPr>
    </w:p>
    <w:p w14:paraId="5035870D" w14:textId="77777777" w:rsidR="00C45379" w:rsidRPr="0040146A" w:rsidRDefault="00C45379" w:rsidP="003937C3">
      <w:pPr>
        <w:pStyle w:val="a3"/>
        <w:spacing w:line="360" w:lineRule="auto"/>
        <w:ind w:firstLine="476"/>
        <w:jc w:val="right"/>
        <w:rPr>
          <w:rFonts w:cs="Times New Roman"/>
          <w:kern w:val="2"/>
          <w:lang w:val="en-US" w:bidi="ar-SA"/>
        </w:rPr>
      </w:pPr>
    </w:p>
    <w:p w14:paraId="308AD491" w14:textId="77777777" w:rsidR="00C45379" w:rsidRPr="0040146A" w:rsidRDefault="00C45379" w:rsidP="003937C3">
      <w:pPr>
        <w:pStyle w:val="a3"/>
        <w:spacing w:line="360" w:lineRule="auto"/>
        <w:ind w:firstLine="476"/>
        <w:jc w:val="right"/>
        <w:rPr>
          <w:rFonts w:cs="Times New Roman"/>
          <w:kern w:val="2"/>
          <w:lang w:val="en-US" w:bidi="ar-SA"/>
        </w:rPr>
      </w:pPr>
    </w:p>
    <w:p w14:paraId="59098628" w14:textId="77777777" w:rsidR="00C45379" w:rsidRPr="0040146A" w:rsidRDefault="00C45379" w:rsidP="003937C3">
      <w:pPr>
        <w:pStyle w:val="a3"/>
        <w:spacing w:line="360" w:lineRule="auto"/>
        <w:ind w:firstLine="476"/>
        <w:jc w:val="right"/>
        <w:rPr>
          <w:rFonts w:cs="Times New Roman"/>
          <w:kern w:val="2"/>
          <w:lang w:val="en-US" w:bidi="ar-SA"/>
        </w:rPr>
      </w:pPr>
    </w:p>
    <w:p w14:paraId="5D6C914F" w14:textId="77777777" w:rsidR="00C45379" w:rsidRPr="0040146A" w:rsidRDefault="00C45379" w:rsidP="003937C3">
      <w:pPr>
        <w:pStyle w:val="a3"/>
        <w:spacing w:line="360" w:lineRule="auto"/>
        <w:ind w:firstLine="476"/>
        <w:jc w:val="right"/>
        <w:rPr>
          <w:rFonts w:cs="Times New Roman"/>
          <w:kern w:val="2"/>
          <w:lang w:val="en-US" w:bidi="ar-SA"/>
        </w:rPr>
      </w:pPr>
    </w:p>
    <w:p w14:paraId="290F694E" w14:textId="77777777" w:rsidR="00C45379" w:rsidRPr="0040146A" w:rsidRDefault="00C45379" w:rsidP="003937C3">
      <w:pPr>
        <w:pStyle w:val="a3"/>
        <w:spacing w:line="360" w:lineRule="auto"/>
        <w:ind w:firstLine="476"/>
        <w:jc w:val="right"/>
        <w:rPr>
          <w:rFonts w:cs="Times New Roman"/>
          <w:kern w:val="2"/>
          <w:lang w:val="en-US" w:bidi="ar-SA"/>
        </w:rPr>
      </w:pPr>
    </w:p>
    <w:p w14:paraId="4F479480" w14:textId="77777777" w:rsidR="00C45379" w:rsidRPr="0040146A" w:rsidRDefault="00C45379" w:rsidP="003937C3">
      <w:pPr>
        <w:pStyle w:val="a3"/>
        <w:spacing w:line="360" w:lineRule="auto"/>
        <w:ind w:firstLine="476"/>
        <w:jc w:val="right"/>
        <w:rPr>
          <w:rFonts w:cs="Times New Roman"/>
          <w:kern w:val="2"/>
          <w:lang w:val="en-US" w:bidi="ar-SA"/>
        </w:rPr>
      </w:pPr>
    </w:p>
    <w:p w14:paraId="0818D110" w14:textId="77777777" w:rsidR="00C45379" w:rsidRPr="0040146A" w:rsidRDefault="00C45379" w:rsidP="003937C3">
      <w:pPr>
        <w:pStyle w:val="a3"/>
        <w:spacing w:line="360" w:lineRule="auto"/>
        <w:ind w:firstLine="476"/>
        <w:jc w:val="right"/>
        <w:rPr>
          <w:rFonts w:cs="Times New Roman"/>
          <w:kern w:val="2"/>
          <w:lang w:val="en-US" w:bidi="ar-SA"/>
        </w:rPr>
      </w:pPr>
    </w:p>
    <w:p w14:paraId="3B190F21" w14:textId="77777777" w:rsidR="00C45379" w:rsidRPr="0040146A" w:rsidRDefault="00C45379" w:rsidP="003937C3">
      <w:pPr>
        <w:pStyle w:val="a3"/>
        <w:spacing w:line="360" w:lineRule="auto"/>
        <w:ind w:firstLine="476"/>
        <w:jc w:val="right"/>
        <w:rPr>
          <w:rFonts w:cs="Times New Roman"/>
          <w:kern w:val="2"/>
          <w:lang w:val="en-US" w:bidi="ar-SA"/>
        </w:rPr>
      </w:pPr>
    </w:p>
    <w:p w14:paraId="4B66474B" w14:textId="77777777" w:rsidR="00C45379" w:rsidRPr="0040146A" w:rsidRDefault="00C45379" w:rsidP="003937C3">
      <w:pPr>
        <w:pStyle w:val="a3"/>
        <w:spacing w:line="360" w:lineRule="auto"/>
        <w:ind w:firstLine="476"/>
        <w:jc w:val="right"/>
        <w:rPr>
          <w:rFonts w:cs="Times New Roman"/>
          <w:kern w:val="2"/>
          <w:lang w:val="en-US" w:bidi="ar-SA"/>
        </w:rPr>
      </w:pPr>
    </w:p>
    <w:p w14:paraId="2DC9EE13" w14:textId="77777777" w:rsidR="00C45379" w:rsidRDefault="00C45379" w:rsidP="003937C3">
      <w:pPr>
        <w:pStyle w:val="a3"/>
        <w:spacing w:line="360" w:lineRule="auto"/>
        <w:ind w:firstLine="476"/>
        <w:jc w:val="right"/>
        <w:rPr>
          <w:rFonts w:cs="Times New Roman"/>
          <w:kern w:val="2"/>
          <w:lang w:val="en-US" w:bidi="ar-SA"/>
        </w:rPr>
      </w:pPr>
    </w:p>
    <w:p w14:paraId="5B66101D" w14:textId="77777777" w:rsidR="00A2375D" w:rsidRDefault="00A2375D" w:rsidP="003937C3">
      <w:pPr>
        <w:pStyle w:val="a3"/>
        <w:spacing w:line="360" w:lineRule="auto"/>
        <w:ind w:firstLine="476"/>
        <w:jc w:val="right"/>
        <w:rPr>
          <w:rFonts w:cs="Times New Roman"/>
          <w:kern w:val="2"/>
          <w:lang w:val="en-US" w:bidi="ar-SA"/>
        </w:rPr>
      </w:pPr>
    </w:p>
    <w:p w14:paraId="75850B5D" w14:textId="77777777" w:rsidR="00A2375D" w:rsidRDefault="00A2375D" w:rsidP="003937C3">
      <w:pPr>
        <w:pStyle w:val="a3"/>
        <w:spacing w:line="360" w:lineRule="auto"/>
        <w:ind w:firstLine="476"/>
        <w:jc w:val="right"/>
        <w:rPr>
          <w:rFonts w:cs="Times New Roman"/>
          <w:kern w:val="2"/>
          <w:lang w:val="en-US" w:bidi="ar-SA"/>
        </w:rPr>
      </w:pPr>
    </w:p>
    <w:p w14:paraId="0C11DF08" w14:textId="77777777" w:rsidR="00A2375D" w:rsidRDefault="00A2375D" w:rsidP="003937C3">
      <w:pPr>
        <w:pStyle w:val="a3"/>
        <w:spacing w:line="360" w:lineRule="auto"/>
        <w:ind w:firstLine="476"/>
        <w:jc w:val="right"/>
        <w:rPr>
          <w:rFonts w:cs="Times New Roman"/>
          <w:kern w:val="2"/>
          <w:lang w:val="en-US" w:bidi="ar-SA"/>
        </w:rPr>
      </w:pPr>
    </w:p>
    <w:p w14:paraId="24A5ED21" w14:textId="77777777" w:rsidR="00A2375D" w:rsidRDefault="00A2375D" w:rsidP="003937C3">
      <w:pPr>
        <w:pStyle w:val="a3"/>
        <w:spacing w:line="360" w:lineRule="auto"/>
        <w:ind w:firstLine="476"/>
        <w:jc w:val="right"/>
        <w:rPr>
          <w:rFonts w:cs="Times New Roman"/>
          <w:kern w:val="2"/>
          <w:lang w:val="en-US" w:bidi="ar-SA"/>
        </w:rPr>
      </w:pPr>
    </w:p>
    <w:p w14:paraId="0C86DFD0" w14:textId="77777777" w:rsidR="00A2375D" w:rsidRDefault="00A2375D" w:rsidP="003937C3">
      <w:pPr>
        <w:pStyle w:val="a3"/>
        <w:spacing w:line="360" w:lineRule="auto"/>
        <w:ind w:firstLine="476"/>
        <w:jc w:val="right"/>
        <w:rPr>
          <w:rFonts w:cs="Times New Roman"/>
          <w:kern w:val="2"/>
          <w:lang w:val="en-US" w:bidi="ar-SA"/>
        </w:rPr>
      </w:pPr>
    </w:p>
    <w:p w14:paraId="36BF22F9" w14:textId="77777777" w:rsidR="00C45379" w:rsidRPr="0040146A" w:rsidRDefault="00C45379" w:rsidP="00A2026B">
      <w:pPr>
        <w:pStyle w:val="a3"/>
        <w:spacing w:line="360" w:lineRule="auto"/>
        <w:rPr>
          <w:rFonts w:cs="Times New Roman"/>
          <w:kern w:val="2"/>
          <w:lang w:val="en-US" w:bidi="ar-SA"/>
        </w:rPr>
      </w:pPr>
    </w:p>
    <w:p w14:paraId="16A2151C" w14:textId="7F6B0E7F" w:rsidR="00C45379" w:rsidRPr="00E635A1" w:rsidRDefault="00C45379" w:rsidP="00E635A1">
      <w:pPr>
        <w:widowControl/>
        <w:spacing w:line="360" w:lineRule="auto"/>
        <w:jc w:val="center"/>
        <w:rPr>
          <w:rFonts w:ascii="宋体" w:eastAsia="宋体" w:hAnsi="宋体"/>
          <w:b/>
          <w:sz w:val="36"/>
          <w:szCs w:val="36"/>
        </w:rPr>
      </w:pPr>
      <w:r w:rsidRPr="0040146A">
        <w:rPr>
          <w:rFonts w:ascii="宋体" w:eastAsia="宋体" w:hAnsi="宋体" w:hint="eastAsia"/>
          <w:b/>
          <w:sz w:val="36"/>
          <w:szCs w:val="36"/>
        </w:rPr>
        <w:lastRenderedPageBreak/>
        <w:t>第</w:t>
      </w:r>
      <w:r w:rsidR="00D3553B">
        <w:rPr>
          <w:rFonts w:ascii="宋体" w:eastAsia="宋体" w:hAnsi="宋体" w:hint="eastAsia"/>
          <w:b/>
          <w:sz w:val="36"/>
          <w:szCs w:val="36"/>
        </w:rPr>
        <w:t>四</w:t>
      </w:r>
      <w:r w:rsidRPr="0040146A">
        <w:rPr>
          <w:rFonts w:ascii="宋体" w:eastAsia="宋体" w:hAnsi="宋体" w:hint="eastAsia"/>
          <w:b/>
          <w:sz w:val="36"/>
          <w:szCs w:val="36"/>
        </w:rPr>
        <w:t>届董事会董事候选人简历</w:t>
      </w:r>
    </w:p>
    <w:p w14:paraId="631096E8" w14:textId="77777777" w:rsidR="000A20D2" w:rsidRPr="0040146A" w:rsidRDefault="00C45379" w:rsidP="000A20D2">
      <w:pPr>
        <w:widowControl/>
        <w:spacing w:line="360" w:lineRule="auto"/>
        <w:jc w:val="left"/>
        <w:rPr>
          <w:rFonts w:ascii="宋体" w:eastAsia="宋体" w:hAnsi="宋体"/>
          <w:b/>
          <w:sz w:val="24"/>
          <w:szCs w:val="24"/>
        </w:rPr>
      </w:pPr>
      <w:r w:rsidRPr="0040146A">
        <w:rPr>
          <w:rFonts w:ascii="宋体" w:eastAsia="宋体" w:hAnsi="宋体" w:hint="eastAsia"/>
          <w:b/>
          <w:sz w:val="24"/>
          <w:szCs w:val="24"/>
        </w:rPr>
        <w:t>一、</w:t>
      </w:r>
      <w:r w:rsidR="000A20D2" w:rsidRPr="0040146A">
        <w:rPr>
          <w:rFonts w:ascii="宋体" w:eastAsia="宋体" w:hAnsi="宋体" w:hint="eastAsia"/>
          <w:b/>
          <w:sz w:val="24"/>
          <w:szCs w:val="24"/>
        </w:rPr>
        <w:t>非独立董事候选人简历：</w:t>
      </w:r>
    </w:p>
    <w:p w14:paraId="6D5E9117" w14:textId="21A1B7F7" w:rsidR="00A2375D" w:rsidRDefault="00A2375D" w:rsidP="00A2375D">
      <w:pPr>
        <w:spacing w:line="46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</w:t>
      </w:r>
      <w:bookmarkStart w:id="2" w:name="OLE_LINK6"/>
      <w:bookmarkStart w:id="3" w:name="OLE_LINK7"/>
      <w:bookmarkStart w:id="4" w:name="_GoBack"/>
      <w:r>
        <w:rPr>
          <w:rFonts w:asciiTheme="minorEastAsia" w:hAnsiTheme="minorEastAsia" w:hint="eastAsia"/>
          <w:b/>
          <w:sz w:val="24"/>
          <w:szCs w:val="24"/>
        </w:rPr>
        <w:t>胡先宽</w:t>
      </w:r>
      <w:r>
        <w:rPr>
          <w:rFonts w:asciiTheme="minorEastAsia" w:hAnsiTheme="minorEastAsia"/>
          <w:b/>
          <w:sz w:val="24"/>
          <w:szCs w:val="24"/>
        </w:rPr>
        <w:t>先生</w:t>
      </w:r>
      <w:r>
        <w:rPr>
          <w:rFonts w:asciiTheme="minorEastAsia" w:hAnsiTheme="minorEastAsia"/>
          <w:sz w:val="24"/>
          <w:szCs w:val="24"/>
        </w:rPr>
        <w:t>，</w:t>
      </w:r>
      <w:r>
        <w:rPr>
          <w:rFonts w:ascii="宋体" w:hAnsi="宋体" w:hint="eastAsia"/>
          <w:sz w:val="24"/>
          <w:szCs w:val="24"/>
        </w:rPr>
        <w:t>1976年生，中国国籍，无境外永久居留权，中共党员，硕士，正高级工程师。1999年9月至2000年5月，就职于安徽省公路机械厂；2000年6月至2004年4月，就职于安徽省公路工程总公司；2004年4月至2016年11月，历任安徽省交通建设有限</w:t>
      </w:r>
      <w:r w:rsidR="00A46BE6">
        <w:rPr>
          <w:rFonts w:ascii="宋体" w:hAnsi="宋体" w:hint="eastAsia"/>
          <w:sz w:val="24"/>
          <w:szCs w:val="24"/>
        </w:rPr>
        <w:t>责任</w:t>
      </w:r>
      <w:r>
        <w:rPr>
          <w:rFonts w:ascii="宋体" w:hAnsi="宋体" w:hint="eastAsia"/>
          <w:sz w:val="24"/>
          <w:szCs w:val="24"/>
        </w:rPr>
        <w:t>公司项目经理、总经理助理、总经理、董事长。2016年11月至今</w:t>
      </w:r>
      <w:r w:rsidR="007606D4">
        <w:rPr>
          <w:rFonts w:ascii="宋体" w:hAnsi="宋体" w:hint="eastAsia"/>
          <w:sz w:val="24"/>
          <w:szCs w:val="24"/>
        </w:rPr>
        <w:t>，</w:t>
      </w:r>
      <w:proofErr w:type="gramStart"/>
      <w:r>
        <w:rPr>
          <w:rFonts w:ascii="宋体" w:hAnsi="宋体" w:hint="eastAsia"/>
          <w:sz w:val="24"/>
          <w:szCs w:val="24"/>
        </w:rPr>
        <w:t>任交建</w:t>
      </w:r>
      <w:proofErr w:type="gramEnd"/>
      <w:r>
        <w:rPr>
          <w:rFonts w:ascii="宋体" w:hAnsi="宋体" w:hint="eastAsia"/>
          <w:sz w:val="24"/>
          <w:szCs w:val="24"/>
        </w:rPr>
        <w:t>股份董事长。</w:t>
      </w:r>
      <w:bookmarkEnd w:id="2"/>
      <w:bookmarkEnd w:id="3"/>
      <w:bookmarkEnd w:id="4"/>
    </w:p>
    <w:p w14:paraId="5FF10927" w14:textId="7103AC3C" w:rsidR="00A2375D" w:rsidRPr="001F09A5" w:rsidRDefault="00A2375D" w:rsidP="001F09A5">
      <w:pPr>
        <w:spacing w:line="46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</w:t>
      </w:r>
      <w:r>
        <w:rPr>
          <w:rFonts w:ascii="宋体" w:hAnsi="宋体" w:hint="eastAsia"/>
          <w:b/>
          <w:bCs/>
          <w:sz w:val="24"/>
          <w:szCs w:val="24"/>
        </w:rPr>
        <w:t>吴小辉先生</w:t>
      </w:r>
      <w:r>
        <w:rPr>
          <w:rFonts w:ascii="宋体" w:hAnsi="宋体" w:hint="eastAsia"/>
          <w:sz w:val="24"/>
          <w:szCs w:val="24"/>
        </w:rPr>
        <w:t>，1983年生，中国国籍，无境外永久居留权，本科，高级工程师。2007年7月至2016年11月，历任安徽省交通建设有限责任公司人事助理、人力行政部经理；2016年11月至2019年12月，</w:t>
      </w:r>
      <w:proofErr w:type="gramStart"/>
      <w:r>
        <w:rPr>
          <w:rFonts w:ascii="宋体" w:hAnsi="宋体" w:hint="eastAsia"/>
          <w:sz w:val="24"/>
          <w:szCs w:val="24"/>
        </w:rPr>
        <w:t>任交建</w:t>
      </w:r>
      <w:proofErr w:type="gramEnd"/>
      <w:r>
        <w:rPr>
          <w:rFonts w:ascii="宋体" w:hAnsi="宋体" w:hint="eastAsia"/>
          <w:sz w:val="24"/>
          <w:szCs w:val="24"/>
        </w:rPr>
        <w:t>股份监事会主席、新型投资事业部经理；2019年12月至2021年3月，</w:t>
      </w:r>
      <w:proofErr w:type="gramStart"/>
      <w:r>
        <w:rPr>
          <w:rFonts w:ascii="宋体" w:hAnsi="宋体" w:hint="eastAsia"/>
          <w:sz w:val="24"/>
          <w:szCs w:val="24"/>
        </w:rPr>
        <w:t>任</w:t>
      </w:r>
      <w:r w:rsidR="00764109">
        <w:rPr>
          <w:rFonts w:ascii="宋体" w:hAnsi="宋体" w:hint="eastAsia"/>
          <w:sz w:val="24"/>
          <w:szCs w:val="24"/>
        </w:rPr>
        <w:t>交建</w:t>
      </w:r>
      <w:proofErr w:type="gramEnd"/>
      <w:r w:rsidR="00764109">
        <w:rPr>
          <w:rFonts w:ascii="宋体" w:hAnsi="宋体" w:hint="eastAsia"/>
          <w:sz w:val="24"/>
          <w:szCs w:val="24"/>
        </w:rPr>
        <w:t>股份</w:t>
      </w:r>
      <w:r w:rsidR="00C768A3">
        <w:rPr>
          <w:rFonts w:ascii="宋体" w:hAnsi="宋体" w:hint="eastAsia"/>
          <w:sz w:val="24"/>
          <w:szCs w:val="24"/>
        </w:rPr>
        <w:t>董事长助理兼新型投资事业部经理；</w:t>
      </w: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>021</w:t>
      </w:r>
      <w:r>
        <w:rPr>
          <w:rFonts w:ascii="宋体" w:hAnsi="宋体" w:hint="eastAsia"/>
          <w:sz w:val="24"/>
          <w:szCs w:val="24"/>
        </w:rPr>
        <w:t>年3</w:t>
      </w:r>
      <w:r w:rsidR="00C768A3">
        <w:rPr>
          <w:rFonts w:ascii="宋体" w:hAnsi="宋体" w:hint="eastAsia"/>
          <w:sz w:val="24"/>
          <w:szCs w:val="24"/>
        </w:rPr>
        <w:t>月至</w:t>
      </w:r>
      <w:r w:rsidR="00464DAD">
        <w:rPr>
          <w:rFonts w:ascii="宋体" w:hAnsi="宋体" w:hint="eastAsia"/>
          <w:sz w:val="24"/>
          <w:szCs w:val="24"/>
        </w:rPr>
        <w:t>11</w:t>
      </w:r>
      <w:r w:rsidR="00C768A3">
        <w:rPr>
          <w:rFonts w:ascii="宋体" w:hAnsi="宋体" w:hint="eastAsia"/>
          <w:sz w:val="24"/>
          <w:szCs w:val="24"/>
        </w:rPr>
        <w:t>月，</w:t>
      </w:r>
      <w:proofErr w:type="gramStart"/>
      <w:r w:rsidR="00C768A3">
        <w:rPr>
          <w:rFonts w:ascii="宋体" w:hAnsi="宋体" w:hint="eastAsia"/>
          <w:sz w:val="24"/>
          <w:szCs w:val="24"/>
        </w:rPr>
        <w:t>任交建</w:t>
      </w:r>
      <w:proofErr w:type="gramEnd"/>
      <w:r w:rsidR="00C768A3">
        <w:rPr>
          <w:rFonts w:ascii="宋体" w:hAnsi="宋体" w:hint="eastAsia"/>
          <w:sz w:val="24"/>
          <w:szCs w:val="24"/>
        </w:rPr>
        <w:t>股份总经理。</w:t>
      </w: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>021</w:t>
      </w:r>
      <w:r>
        <w:rPr>
          <w:rFonts w:ascii="宋体" w:hAnsi="宋体" w:hint="eastAsia"/>
          <w:sz w:val="24"/>
          <w:szCs w:val="24"/>
        </w:rPr>
        <w:t>年1</w:t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月至今，</w:t>
      </w:r>
      <w:proofErr w:type="gramStart"/>
      <w:r>
        <w:rPr>
          <w:rFonts w:ascii="宋体" w:hAnsi="宋体" w:hint="eastAsia"/>
          <w:sz w:val="24"/>
          <w:szCs w:val="24"/>
        </w:rPr>
        <w:t>任交建</w:t>
      </w:r>
      <w:proofErr w:type="gramEnd"/>
      <w:r>
        <w:rPr>
          <w:rFonts w:ascii="宋体" w:hAnsi="宋体" w:hint="eastAsia"/>
          <w:sz w:val="24"/>
          <w:szCs w:val="24"/>
        </w:rPr>
        <w:t>股份董事</w:t>
      </w:r>
      <w:r w:rsidR="00764109">
        <w:rPr>
          <w:rFonts w:ascii="宋体" w:hAnsi="宋体" w:hint="eastAsia"/>
          <w:sz w:val="24"/>
          <w:szCs w:val="24"/>
        </w:rPr>
        <w:t>、总经理</w:t>
      </w:r>
      <w:r>
        <w:rPr>
          <w:rFonts w:ascii="宋体" w:hAnsi="宋体" w:hint="eastAsia"/>
          <w:sz w:val="24"/>
          <w:szCs w:val="24"/>
        </w:rPr>
        <w:t>。</w:t>
      </w:r>
    </w:p>
    <w:p w14:paraId="3CF9094A" w14:textId="5584D8EF" w:rsidR="00A2375D" w:rsidRPr="003F3E10" w:rsidRDefault="00A2375D" w:rsidP="003F3E10">
      <w:pPr>
        <w:spacing w:line="46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</w:t>
      </w:r>
      <w:r>
        <w:rPr>
          <w:rFonts w:ascii="宋体" w:hAnsi="宋体" w:hint="eastAsia"/>
          <w:b/>
          <w:bCs/>
          <w:sz w:val="24"/>
          <w:szCs w:val="24"/>
        </w:rPr>
        <w:t>李凡刚先生</w:t>
      </w:r>
      <w:r>
        <w:rPr>
          <w:rFonts w:ascii="宋体" w:hAnsi="宋体" w:hint="eastAsia"/>
          <w:sz w:val="24"/>
          <w:szCs w:val="24"/>
        </w:rPr>
        <w:t>，1981年生，中国国籍，无境外永久居留权，本科，高级工程师。2003年7月至2003年12</w:t>
      </w:r>
      <w:r w:rsidR="00D40515">
        <w:rPr>
          <w:rFonts w:ascii="宋体" w:hAnsi="宋体" w:hint="eastAsia"/>
          <w:sz w:val="24"/>
          <w:szCs w:val="24"/>
        </w:rPr>
        <w:t>月，任安徽省宿州市公路局材料站技术员；</w:t>
      </w:r>
      <w:r>
        <w:rPr>
          <w:rFonts w:ascii="宋体" w:hAnsi="宋体" w:hint="eastAsia"/>
          <w:sz w:val="24"/>
          <w:szCs w:val="24"/>
        </w:rPr>
        <w:t>2003年12月至2016年11</w:t>
      </w:r>
      <w:r w:rsidR="00D40515">
        <w:rPr>
          <w:rFonts w:ascii="宋体" w:hAnsi="宋体" w:hint="eastAsia"/>
          <w:sz w:val="24"/>
          <w:szCs w:val="24"/>
        </w:rPr>
        <w:t>月；</w:t>
      </w:r>
      <w:r>
        <w:rPr>
          <w:rFonts w:ascii="宋体" w:hAnsi="宋体" w:hint="eastAsia"/>
          <w:sz w:val="24"/>
          <w:szCs w:val="24"/>
        </w:rPr>
        <w:t>历任安徽省交通建设有限责任公司项目工程部长、工程管理部项目主管、法</w:t>
      </w:r>
      <w:proofErr w:type="gramStart"/>
      <w:r>
        <w:rPr>
          <w:rFonts w:ascii="宋体" w:hAnsi="宋体" w:hint="eastAsia"/>
          <w:sz w:val="24"/>
          <w:szCs w:val="24"/>
        </w:rPr>
        <w:t>务</w:t>
      </w:r>
      <w:proofErr w:type="gramEnd"/>
      <w:r w:rsidR="00D40515">
        <w:rPr>
          <w:rFonts w:ascii="宋体" w:hAnsi="宋体" w:hint="eastAsia"/>
          <w:sz w:val="24"/>
          <w:szCs w:val="24"/>
        </w:rPr>
        <w:t>部副经理、项目经理；</w:t>
      </w:r>
      <w:r>
        <w:rPr>
          <w:rFonts w:ascii="宋体" w:hAnsi="宋体" w:hint="eastAsia"/>
          <w:sz w:val="24"/>
          <w:szCs w:val="24"/>
        </w:rPr>
        <w:t>2016年11月至2019年12月，</w:t>
      </w:r>
      <w:proofErr w:type="gramStart"/>
      <w:r>
        <w:rPr>
          <w:rFonts w:ascii="宋体" w:hAnsi="宋体" w:hint="eastAsia"/>
          <w:sz w:val="24"/>
          <w:szCs w:val="24"/>
        </w:rPr>
        <w:t>历任交建股份</w:t>
      </w:r>
      <w:proofErr w:type="gramEnd"/>
      <w:r>
        <w:rPr>
          <w:rFonts w:ascii="宋体" w:hAnsi="宋体" w:hint="eastAsia"/>
          <w:sz w:val="24"/>
          <w:szCs w:val="24"/>
        </w:rPr>
        <w:t>工程管理部经理、总经理助理。2019年12月至今，</w:t>
      </w:r>
      <w:proofErr w:type="gramStart"/>
      <w:r>
        <w:rPr>
          <w:rFonts w:ascii="宋体" w:hAnsi="宋体" w:hint="eastAsia"/>
          <w:sz w:val="24"/>
          <w:szCs w:val="24"/>
        </w:rPr>
        <w:t>任交建</w:t>
      </w:r>
      <w:proofErr w:type="gramEnd"/>
      <w:r>
        <w:rPr>
          <w:rFonts w:ascii="宋体" w:hAnsi="宋体" w:hint="eastAsia"/>
          <w:sz w:val="24"/>
          <w:szCs w:val="24"/>
        </w:rPr>
        <w:t>股份副总经理。</w:t>
      </w:r>
    </w:p>
    <w:p w14:paraId="38E639D8" w14:textId="22FCFF6D" w:rsidR="00A2375D" w:rsidRDefault="00A2375D" w:rsidP="00A2375D">
      <w:pPr>
        <w:spacing w:line="46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</w:t>
      </w:r>
      <w:r>
        <w:rPr>
          <w:rFonts w:ascii="宋体" w:hAnsi="宋体" w:hint="eastAsia"/>
          <w:b/>
          <w:bCs/>
          <w:sz w:val="24"/>
          <w:szCs w:val="24"/>
        </w:rPr>
        <w:t>杨林态先生</w:t>
      </w:r>
      <w:r>
        <w:rPr>
          <w:rFonts w:ascii="宋体" w:hAnsi="宋体" w:hint="eastAsia"/>
          <w:sz w:val="24"/>
          <w:szCs w:val="24"/>
        </w:rPr>
        <w:t>，1974年生，中国国籍，无境外永久居留权，大专，注册会计师。2016年11月至2020年3月，</w:t>
      </w:r>
      <w:proofErr w:type="gramStart"/>
      <w:r>
        <w:rPr>
          <w:rFonts w:ascii="宋体" w:hAnsi="宋体" w:hint="eastAsia"/>
          <w:sz w:val="24"/>
          <w:szCs w:val="24"/>
        </w:rPr>
        <w:t>任</w:t>
      </w:r>
      <w:r w:rsidR="006D6284">
        <w:rPr>
          <w:rFonts w:ascii="宋体" w:hAnsi="宋体" w:hint="eastAsia"/>
          <w:sz w:val="24"/>
          <w:szCs w:val="24"/>
        </w:rPr>
        <w:t>交建</w:t>
      </w:r>
      <w:proofErr w:type="gramEnd"/>
      <w:r w:rsidR="006D6284">
        <w:rPr>
          <w:rFonts w:ascii="宋体" w:hAnsi="宋体" w:hint="eastAsia"/>
          <w:sz w:val="24"/>
          <w:szCs w:val="24"/>
        </w:rPr>
        <w:t>股份</w:t>
      </w:r>
      <w:r>
        <w:rPr>
          <w:rFonts w:ascii="宋体" w:hAnsi="宋体" w:hint="eastAsia"/>
          <w:sz w:val="24"/>
          <w:szCs w:val="24"/>
        </w:rPr>
        <w:t>董事；2020年3月至2020年12月，任张家界祥源旅游发展有限责任公司副总经理；2021年1月至2024年3月，任祥源控股集团有限责任公司投资发展中心副总经理。2024年4月至今，</w:t>
      </w:r>
      <w:proofErr w:type="gramStart"/>
      <w:r>
        <w:rPr>
          <w:rFonts w:ascii="宋体" w:hAnsi="宋体" w:hint="eastAsia"/>
          <w:sz w:val="24"/>
          <w:szCs w:val="24"/>
        </w:rPr>
        <w:t>任交建</w:t>
      </w:r>
      <w:proofErr w:type="gramEnd"/>
      <w:r>
        <w:rPr>
          <w:rFonts w:ascii="宋体" w:hAnsi="宋体" w:hint="eastAsia"/>
          <w:sz w:val="24"/>
          <w:szCs w:val="24"/>
        </w:rPr>
        <w:t>股份董事长助理。</w:t>
      </w:r>
    </w:p>
    <w:p w14:paraId="206E578B" w14:textId="15392423" w:rsidR="004A68D4" w:rsidRPr="0040146A" w:rsidRDefault="00A2375D" w:rsidP="00A2375D">
      <w:pPr>
        <w:pStyle w:val="a3"/>
        <w:spacing w:line="360" w:lineRule="auto"/>
        <w:ind w:firstLine="476"/>
      </w:pPr>
      <w:r>
        <w:rPr>
          <w:rFonts w:hint="eastAsia"/>
        </w:rPr>
        <w:t>5、</w:t>
      </w:r>
      <w:r>
        <w:rPr>
          <w:rFonts w:hint="eastAsia"/>
          <w:b/>
          <w:bCs/>
        </w:rPr>
        <w:t>郑家俊先生</w:t>
      </w:r>
      <w:r>
        <w:rPr>
          <w:rFonts w:hint="eastAsia"/>
        </w:rPr>
        <w:t>，1987年生，中国国籍，无境外永久居留权，本科学历。2009年7月至2013年8月，历任</w:t>
      </w:r>
      <w:proofErr w:type="gramStart"/>
      <w:r>
        <w:rPr>
          <w:rFonts w:hint="eastAsia"/>
        </w:rPr>
        <w:t>中通诚资产</w:t>
      </w:r>
      <w:proofErr w:type="gramEnd"/>
      <w:r>
        <w:rPr>
          <w:rFonts w:hint="eastAsia"/>
        </w:rPr>
        <w:t>评估有限公司江苏公司项目经理、高级项目经理；2013年8月至2015年9月，任安徽省信息产业投资控股有限公司投资部经理；2015年9月至2017年3月，任安徽讯飞产业投资有限责任公司投资高级经理；2017年3月至2025年11月，任祥源控股集团有限责任公司投资部助理总经理。2026年1月至今，</w:t>
      </w:r>
      <w:proofErr w:type="gramStart"/>
      <w:r>
        <w:rPr>
          <w:rFonts w:hint="eastAsia"/>
        </w:rPr>
        <w:t>任交建</w:t>
      </w:r>
      <w:proofErr w:type="gramEnd"/>
      <w:r>
        <w:rPr>
          <w:rFonts w:hint="eastAsia"/>
        </w:rPr>
        <w:t>股份董事会秘书。</w:t>
      </w:r>
    </w:p>
    <w:p w14:paraId="44212452" w14:textId="77777777" w:rsidR="000A20D2" w:rsidRPr="0040146A" w:rsidRDefault="00C45379" w:rsidP="00A2375D">
      <w:pPr>
        <w:widowControl/>
        <w:spacing w:line="360" w:lineRule="auto"/>
        <w:ind w:firstLineChars="200" w:firstLine="482"/>
        <w:jc w:val="left"/>
        <w:rPr>
          <w:rFonts w:ascii="宋体" w:eastAsia="宋体" w:hAnsi="宋体"/>
          <w:b/>
          <w:sz w:val="24"/>
          <w:szCs w:val="24"/>
        </w:rPr>
      </w:pPr>
      <w:r w:rsidRPr="0040146A">
        <w:rPr>
          <w:rFonts w:ascii="宋体" w:eastAsia="宋体" w:hAnsi="宋体" w:hint="eastAsia"/>
          <w:b/>
          <w:sz w:val="24"/>
          <w:szCs w:val="24"/>
        </w:rPr>
        <w:lastRenderedPageBreak/>
        <w:t>二、</w:t>
      </w:r>
      <w:r w:rsidR="000A20D2" w:rsidRPr="0040146A">
        <w:rPr>
          <w:rFonts w:ascii="宋体" w:eastAsia="宋体" w:hAnsi="宋体" w:hint="eastAsia"/>
          <w:b/>
          <w:sz w:val="24"/>
          <w:szCs w:val="24"/>
        </w:rPr>
        <w:t>独立董事候选人简历：</w:t>
      </w:r>
    </w:p>
    <w:p w14:paraId="29F04565" w14:textId="5DA49790" w:rsidR="00A2375D" w:rsidRDefault="00A2375D" w:rsidP="00A2375D">
      <w:pPr>
        <w:spacing w:line="46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</w:t>
      </w:r>
      <w:r>
        <w:rPr>
          <w:rFonts w:ascii="宋体" w:hAnsi="宋体" w:hint="eastAsia"/>
          <w:b/>
          <w:bCs/>
          <w:sz w:val="24"/>
          <w:szCs w:val="24"/>
        </w:rPr>
        <w:t>赵惠芳女士</w:t>
      </w:r>
      <w:r>
        <w:rPr>
          <w:rFonts w:ascii="宋体" w:hAnsi="宋体" w:hint="eastAsia"/>
          <w:sz w:val="24"/>
          <w:szCs w:val="24"/>
        </w:rPr>
        <w:t>，1952年2月出生，中国国籍，无境外永久居留权，中共党员，本科，教授，历任合肥工业大学管理学院副院长、院长、院党委书记，合肥工业大学财务管理研究所所长；曾兼任教育部高等学校工商管理类学科专业教学指导委员会委员、中国会计学会会计教育专业委员会委员，现兼任中国会计学会高等工科院校分会名誉会长。主编的《企业会计学》教材，由高等教育出版社出版，先后被评为普通高等学校“九五”、“十五”、“十一五”国家级规划教材，该教材曾获得安徽省社会科学优秀成果（著作）一等奖，主持和参与了多项国家级与省级科研项目，在国内外著名期刊发表多篇文章，曾获多项省、部级奖励。兼任</w:t>
      </w:r>
      <w:proofErr w:type="gramStart"/>
      <w:r>
        <w:rPr>
          <w:rFonts w:ascii="宋体" w:hAnsi="宋体" w:hint="eastAsia"/>
          <w:sz w:val="24"/>
          <w:szCs w:val="24"/>
        </w:rPr>
        <w:t>讯飞医疗</w:t>
      </w:r>
      <w:proofErr w:type="gramEnd"/>
      <w:r>
        <w:rPr>
          <w:rFonts w:ascii="宋体" w:hAnsi="宋体" w:hint="eastAsia"/>
          <w:sz w:val="24"/>
          <w:szCs w:val="24"/>
        </w:rPr>
        <w:t>科技股份有限公司（香港联交所上市）独立董事，安徽安利材料科技股份有限公司独立董事。2023年4月至今</w:t>
      </w:r>
      <w:r w:rsidR="00D31341">
        <w:rPr>
          <w:rFonts w:ascii="宋体" w:hAnsi="宋体" w:hint="eastAsia"/>
          <w:sz w:val="24"/>
          <w:szCs w:val="24"/>
        </w:rPr>
        <w:t>，</w:t>
      </w:r>
      <w:r>
        <w:rPr>
          <w:rFonts w:ascii="宋体" w:hAnsi="宋体" w:hint="eastAsia"/>
          <w:sz w:val="24"/>
          <w:szCs w:val="24"/>
        </w:rPr>
        <w:t>任交建股份独立董事。</w:t>
      </w:r>
    </w:p>
    <w:p w14:paraId="01A2F4CF" w14:textId="75AF3581" w:rsidR="00A2375D" w:rsidRDefault="00A2375D" w:rsidP="00A2375D">
      <w:pPr>
        <w:spacing w:line="460" w:lineRule="exact"/>
        <w:ind w:firstLineChars="200" w:firstLine="48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2、张治栋先生</w:t>
      </w:r>
      <w:r>
        <w:rPr>
          <w:rFonts w:ascii="宋体" w:hAnsi="宋体" w:hint="eastAsia"/>
          <w:sz w:val="24"/>
          <w:szCs w:val="24"/>
        </w:rPr>
        <w:t>，1965年7月出生，中国国籍，无境外永久居留权，中共党员，博士，经济学教授，博士生导师。1989年7月至2002年9月，历任合肥第一人民医院办公室副主任、主任；2005年7月至2025年12月，历任安徽大学经济学院教授、博士生导师、经济学系主任，安徽大学学科学位建设办公室副主任、发展规划处副处长、人文社会科学处副处长，学报编辑部主任兼《安徽大学学报（哲社版）》主编。现任安徽大学教授、博士生导师，兼任海螺（安徽）节能环保新材料股份有限公司独立董事。2023年4月至今</w:t>
      </w:r>
      <w:r w:rsidR="00D31341">
        <w:rPr>
          <w:rFonts w:ascii="宋体" w:hAnsi="宋体" w:hint="eastAsia"/>
          <w:sz w:val="24"/>
          <w:szCs w:val="24"/>
        </w:rPr>
        <w:t>，</w:t>
      </w:r>
      <w:proofErr w:type="gramStart"/>
      <w:r>
        <w:rPr>
          <w:rFonts w:ascii="宋体" w:hAnsi="宋体" w:hint="eastAsia"/>
          <w:sz w:val="24"/>
          <w:szCs w:val="24"/>
        </w:rPr>
        <w:t>任交建</w:t>
      </w:r>
      <w:proofErr w:type="gramEnd"/>
      <w:r>
        <w:rPr>
          <w:rFonts w:ascii="宋体" w:hAnsi="宋体" w:hint="eastAsia"/>
          <w:sz w:val="24"/>
          <w:szCs w:val="24"/>
        </w:rPr>
        <w:t>股份独立董事。</w:t>
      </w:r>
    </w:p>
    <w:p w14:paraId="3F632FA0" w14:textId="7DC7D123" w:rsidR="00691E55" w:rsidRPr="0040146A" w:rsidRDefault="00A2375D" w:rsidP="0043362A">
      <w:pPr>
        <w:spacing w:line="460" w:lineRule="exact"/>
        <w:ind w:firstLineChars="200" w:firstLine="482"/>
      </w:pPr>
      <w:r>
        <w:rPr>
          <w:rFonts w:ascii="宋体" w:hAnsi="宋体" w:hint="eastAsia"/>
          <w:b/>
          <w:bCs/>
          <w:sz w:val="24"/>
          <w:szCs w:val="24"/>
        </w:rPr>
        <w:t>3、陈亮先生，</w:t>
      </w:r>
      <w:r>
        <w:rPr>
          <w:rFonts w:ascii="宋体" w:hAnsi="宋体" w:hint="eastAsia"/>
          <w:sz w:val="24"/>
          <w:szCs w:val="24"/>
        </w:rPr>
        <w:t>1980年3月出生，中国国籍，无境外永久居留权，中共党员，博士，副教授，国家一级注册结构工程师。2009年12月至2011年7月，任南京林业大学讲师；2011年8月至2012年12月，任合肥工业大学讲师；2012年12 月至今，任合肥工业大学副教授。主持包括国家自然科学基金、教育部高等学校博士学科点专项科研基金、安徽省自然科学基金、中国博士后科学基金等在内的纵向和横向科研项目40多项；发表学术论文50多篇，其中SCI/EI检索论文30余篇；已获国家专利10余项；获安徽省科技进步奖2项，中国交通运输协会科技进步奖、安徽省交通科技进步奖、建</w:t>
      </w:r>
      <w:proofErr w:type="gramStart"/>
      <w:r>
        <w:rPr>
          <w:rFonts w:ascii="宋体" w:hAnsi="宋体" w:hint="eastAsia"/>
          <w:sz w:val="24"/>
          <w:szCs w:val="24"/>
        </w:rPr>
        <w:t>华工程奖等</w:t>
      </w:r>
      <w:proofErr w:type="gramEnd"/>
      <w:r>
        <w:rPr>
          <w:rFonts w:ascii="宋体" w:hAnsi="宋体" w:hint="eastAsia"/>
          <w:sz w:val="24"/>
          <w:szCs w:val="24"/>
        </w:rPr>
        <w:t>10余项；参编安徽省地方标准3项，中国公路学会等团体标准2项；参编“高等学校土木工程专业卓越工程师教育培养计划”课程教材《桥梁工程》等专著2部。2023年4月至今</w:t>
      </w:r>
      <w:r w:rsidR="00D31341">
        <w:rPr>
          <w:rFonts w:ascii="宋体" w:hAnsi="宋体" w:hint="eastAsia"/>
          <w:sz w:val="24"/>
          <w:szCs w:val="24"/>
        </w:rPr>
        <w:t>，</w:t>
      </w:r>
      <w:proofErr w:type="gramStart"/>
      <w:r>
        <w:rPr>
          <w:rFonts w:ascii="宋体" w:hAnsi="宋体" w:hint="eastAsia"/>
          <w:sz w:val="24"/>
          <w:szCs w:val="24"/>
        </w:rPr>
        <w:t>任交建</w:t>
      </w:r>
      <w:proofErr w:type="gramEnd"/>
      <w:r>
        <w:rPr>
          <w:rFonts w:ascii="宋体" w:hAnsi="宋体" w:hint="eastAsia"/>
          <w:sz w:val="24"/>
          <w:szCs w:val="24"/>
        </w:rPr>
        <w:t>股份独立董事。</w:t>
      </w:r>
    </w:p>
    <w:sectPr w:rsidR="00691E55" w:rsidRPr="0040146A" w:rsidSect="008E28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B875EE" w14:textId="77777777" w:rsidR="00BE305A" w:rsidRDefault="00BE305A" w:rsidP="004B582F">
      <w:r>
        <w:separator/>
      </w:r>
    </w:p>
  </w:endnote>
  <w:endnote w:type="continuationSeparator" w:id="0">
    <w:p w14:paraId="1F6E5931" w14:textId="77777777" w:rsidR="00BE305A" w:rsidRDefault="00BE305A" w:rsidP="004B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72BF40" w14:textId="77777777" w:rsidR="00BE305A" w:rsidRDefault="00BE305A" w:rsidP="004B582F">
      <w:r>
        <w:separator/>
      </w:r>
    </w:p>
  </w:footnote>
  <w:footnote w:type="continuationSeparator" w:id="0">
    <w:p w14:paraId="2B8C1C68" w14:textId="77777777" w:rsidR="00BE305A" w:rsidRDefault="00BE305A" w:rsidP="004B58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26F11"/>
    <w:rsid w:val="00002812"/>
    <w:rsid w:val="000359EF"/>
    <w:rsid w:val="00044CBF"/>
    <w:rsid w:val="0005493F"/>
    <w:rsid w:val="000569E3"/>
    <w:rsid w:val="000737D7"/>
    <w:rsid w:val="00081A03"/>
    <w:rsid w:val="00094CF7"/>
    <w:rsid w:val="000A20D2"/>
    <w:rsid w:val="000B21DE"/>
    <w:rsid w:val="000C33F8"/>
    <w:rsid w:val="000D5B36"/>
    <w:rsid w:val="000D6939"/>
    <w:rsid w:val="000E1442"/>
    <w:rsid w:val="000E4A63"/>
    <w:rsid w:val="000F714C"/>
    <w:rsid w:val="00102B7B"/>
    <w:rsid w:val="0010763A"/>
    <w:rsid w:val="001201BD"/>
    <w:rsid w:val="001255F8"/>
    <w:rsid w:val="00166D43"/>
    <w:rsid w:val="00175661"/>
    <w:rsid w:val="00182BBF"/>
    <w:rsid w:val="001875DD"/>
    <w:rsid w:val="001A0767"/>
    <w:rsid w:val="001A167B"/>
    <w:rsid w:val="001A73AC"/>
    <w:rsid w:val="001C684D"/>
    <w:rsid w:val="001D7561"/>
    <w:rsid w:val="001F09A5"/>
    <w:rsid w:val="00203688"/>
    <w:rsid w:val="00204D8B"/>
    <w:rsid w:val="00215B46"/>
    <w:rsid w:val="00230F5C"/>
    <w:rsid w:val="00236052"/>
    <w:rsid w:val="00273D7B"/>
    <w:rsid w:val="00275B78"/>
    <w:rsid w:val="002B74FD"/>
    <w:rsid w:val="002E16AD"/>
    <w:rsid w:val="002E3237"/>
    <w:rsid w:val="0030128D"/>
    <w:rsid w:val="00304DB4"/>
    <w:rsid w:val="00307A5B"/>
    <w:rsid w:val="00311FA7"/>
    <w:rsid w:val="0033386D"/>
    <w:rsid w:val="00353729"/>
    <w:rsid w:val="00380793"/>
    <w:rsid w:val="003830AE"/>
    <w:rsid w:val="0038530C"/>
    <w:rsid w:val="003937C3"/>
    <w:rsid w:val="003B67A5"/>
    <w:rsid w:val="003C0341"/>
    <w:rsid w:val="003C2475"/>
    <w:rsid w:val="003C54A0"/>
    <w:rsid w:val="003D3A22"/>
    <w:rsid w:val="003D5D7A"/>
    <w:rsid w:val="003D78BF"/>
    <w:rsid w:val="003D7D4D"/>
    <w:rsid w:val="003F16FC"/>
    <w:rsid w:val="003F3E10"/>
    <w:rsid w:val="0040146A"/>
    <w:rsid w:val="004141DD"/>
    <w:rsid w:val="00432169"/>
    <w:rsid w:val="00433217"/>
    <w:rsid w:val="0043362A"/>
    <w:rsid w:val="004443B5"/>
    <w:rsid w:val="00456878"/>
    <w:rsid w:val="00464DAD"/>
    <w:rsid w:val="004A32B3"/>
    <w:rsid w:val="004A68D4"/>
    <w:rsid w:val="004B1B38"/>
    <w:rsid w:val="004B38DC"/>
    <w:rsid w:val="004B582F"/>
    <w:rsid w:val="004C2F99"/>
    <w:rsid w:val="004C4229"/>
    <w:rsid w:val="004C6E33"/>
    <w:rsid w:val="00526FA5"/>
    <w:rsid w:val="00530CED"/>
    <w:rsid w:val="005420AE"/>
    <w:rsid w:val="00572A3C"/>
    <w:rsid w:val="00591084"/>
    <w:rsid w:val="00591F25"/>
    <w:rsid w:val="005B0480"/>
    <w:rsid w:val="005B4D89"/>
    <w:rsid w:val="005B5013"/>
    <w:rsid w:val="005C00D4"/>
    <w:rsid w:val="005C1429"/>
    <w:rsid w:val="005C3A98"/>
    <w:rsid w:val="005D11E2"/>
    <w:rsid w:val="005D1A65"/>
    <w:rsid w:val="005E3E9D"/>
    <w:rsid w:val="006067FD"/>
    <w:rsid w:val="00612049"/>
    <w:rsid w:val="00617088"/>
    <w:rsid w:val="00640301"/>
    <w:rsid w:val="006519CF"/>
    <w:rsid w:val="006541EC"/>
    <w:rsid w:val="006707B1"/>
    <w:rsid w:val="006747F0"/>
    <w:rsid w:val="00681239"/>
    <w:rsid w:val="006823A3"/>
    <w:rsid w:val="00691B62"/>
    <w:rsid w:val="00691E55"/>
    <w:rsid w:val="006A2729"/>
    <w:rsid w:val="006B1728"/>
    <w:rsid w:val="006B4414"/>
    <w:rsid w:val="006D6284"/>
    <w:rsid w:val="006E05E2"/>
    <w:rsid w:val="006E1690"/>
    <w:rsid w:val="00711800"/>
    <w:rsid w:val="007146DC"/>
    <w:rsid w:val="0071779F"/>
    <w:rsid w:val="007177B6"/>
    <w:rsid w:val="00720338"/>
    <w:rsid w:val="007246C8"/>
    <w:rsid w:val="00724D41"/>
    <w:rsid w:val="0073067A"/>
    <w:rsid w:val="00732B61"/>
    <w:rsid w:val="007341B8"/>
    <w:rsid w:val="0073640A"/>
    <w:rsid w:val="00736FF2"/>
    <w:rsid w:val="007606D4"/>
    <w:rsid w:val="00764109"/>
    <w:rsid w:val="00767B74"/>
    <w:rsid w:val="007733D9"/>
    <w:rsid w:val="00781E82"/>
    <w:rsid w:val="00793BE3"/>
    <w:rsid w:val="007A4DF4"/>
    <w:rsid w:val="007B3BB5"/>
    <w:rsid w:val="007B44B4"/>
    <w:rsid w:val="007B6DA6"/>
    <w:rsid w:val="007C06F2"/>
    <w:rsid w:val="007C4530"/>
    <w:rsid w:val="007C5252"/>
    <w:rsid w:val="007D4757"/>
    <w:rsid w:val="007E36B3"/>
    <w:rsid w:val="007E3771"/>
    <w:rsid w:val="00802977"/>
    <w:rsid w:val="00804D93"/>
    <w:rsid w:val="0080507D"/>
    <w:rsid w:val="008121F6"/>
    <w:rsid w:val="008276A0"/>
    <w:rsid w:val="00833D7A"/>
    <w:rsid w:val="00850BC2"/>
    <w:rsid w:val="008711ED"/>
    <w:rsid w:val="0088163C"/>
    <w:rsid w:val="00892230"/>
    <w:rsid w:val="00896100"/>
    <w:rsid w:val="008A0985"/>
    <w:rsid w:val="008A2B4B"/>
    <w:rsid w:val="008E2866"/>
    <w:rsid w:val="008F3290"/>
    <w:rsid w:val="008F75F3"/>
    <w:rsid w:val="00902CE8"/>
    <w:rsid w:val="009219E9"/>
    <w:rsid w:val="00922EE2"/>
    <w:rsid w:val="00923E3E"/>
    <w:rsid w:val="009300D8"/>
    <w:rsid w:val="00930992"/>
    <w:rsid w:val="00930BA6"/>
    <w:rsid w:val="009526F8"/>
    <w:rsid w:val="0095580B"/>
    <w:rsid w:val="00962EAA"/>
    <w:rsid w:val="00964259"/>
    <w:rsid w:val="00987053"/>
    <w:rsid w:val="009A6709"/>
    <w:rsid w:val="009B0B58"/>
    <w:rsid w:val="009D242A"/>
    <w:rsid w:val="009D2435"/>
    <w:rsid w:val="009E5361"/>
    <w:rsid w:val="009E7573"/>
    <w:rsid w:val="009F166B"/>
    <w:rsid w:val="009F3CAB"/>
    <w:rsid w:val="00A009DA"/>
    <w:rsid w:val="00A041E1"/>
    <w:rsid w:val="00A11A7F"/>
    <w:rsid w:val="00A13497"/>
    <w:rsid w:val="00A17A58"/>
    <w:rsid w:val="00A2026B"/>
    <w:rsid w:val="00A226A6"/>
    <w:rsid w:val="00A234AA"/>
    <w:rsid w:val="00A2375D"/>
    <w:rsid w:val="00A301D7"/>
    <w:rsid w:val="00A3738A"/>
    <w:rsid w:val="00A45445"/>
    <w:rsid w:val="00A46BE6"/>
    <w:rsid w:val="00A94375"/>
    <w:rsid w:val="00A9796C"/>
    <w:rsid w:val="00AA66CD"/>
    <w:rsid w:val="00AB2F35"/>
    <w:rsid w:val="00AB2FC6"/>
    <w:rsid w:val="00AB36D0"/>
    <w:rsid w:val="00AB63A9"/>
    <w:rsid w:val="00AC5868"/>
    <w:rsid w:val="00AE5933"/>
    <w:rsid w:val="00AF10A4"/>
    <w:rsid w:val="00AF741C"/>
    <w:rsid w:val="00AF7F46"/>
    <w:rsid w:val="00B1316B"/>
    <w:rsid w:val="00B256AA"/>
    <w:rsid w:val="00B2572E"/>
    <w:rsid w:val="00B27EDD"/>
    <w:rsid w:val="00B335F8"/>
    <w:rsid w:val="00B412F3"/>
    <w:rsid w:val="00B44030"/>
    <w:rsid w:val="00B53AEE"/>
    <w:rsid w:val="00B64F62"/>
    <w:rsid w:val="00B842A4"/>
    <w:rsid w:val="00B86C4E"/>
    <w:rsid w:val="00BB6F49"/>
    <w:rsid w:val="00BC23B8"/>
    <w:rsid w:val="00BC71BD"/>
    <w:rsid w:val="00BE305A"/>
    <w:rsid w:val="00C11620"/>
    <w:rsid w:val="00C17690"/>
    <w:rsid w:val="00C17D07"/>
    <w:rsid w:val="00C33318"/>
    <w:rsid w:val="00C45379"/>
    <w:rsid w:val="00C62873"/>
    <w:rsid w:val="00C6611C"/>
    <w:rsid w:val="00C73809"/>
    <w:rsid w:val="00C73CDC"/>
    <w:rsid w:val="00C768A3"/>
    <w:rsid w:val="00CB2716"/>
    <w:rsid w:val="00CE5F90"/>
    <w:rsid w:val="00CF27F3"/>
    <w:rsid w:val="00D03ACD"/>
    <w:rsid w:val="00D040B4"/>
    <w:rsid w:val="00D13F6F"/>
    <w:rsid w:val="00D236CE"/>
    <w:rsid w:val="00D31341"/>
    <w:rsid w:val="00D34B6D"/>
    <w:rsid w:val="00D3553B"/>
    <w:rsid w:val="00D40515"/>
    <w:rsid w:val="00D57132"/>
    <w:rsid w:val="00D63B4D"/>
    <w:rsid w:val="00D7468B"/>
    <w:rsid w:val="00E11C41"/>
    <w:rsid w:val="00E2686C"/>
    <w:rsid w:val="00E533F6"/>
    <w:rsid w:val="00E56121"/>
    <w:rsid w:val="00E60947"/>
    <w:rsid w:val="00E62452"/>
    <w:rsid w:val="00E635A1"/>
    <w:rsid w:val="00E67668"/>
    <w:rsid w:val="00EA56BB"/>
    <w:rsid w:val="00EE5B41"/>
    <w:rsid w:val="00EF427A"/>
    <w:rsid w:val="00F23C6A"/>
    <w:rsid w:val="00F2676A"/>
    <w:rsid w:val="00F26F11"/>
    <w:rsid w:val="00F41883"/>
    <w:rsid w:val="00F43AAC"/>
    <w:rsid w:val="00F44152"/>
    <w:rsid w:val="00F811FB"/>
    <w:rsid w:val="00F928CF"/>
    <w:rsid w:val="00FA132C"/>
    <w:rsid w:val="00FB6399"/>
    <w:rsid w:val="00FC25E2"/>
    <w:rsid w:val="00FC41A7"/>
    <w:rsid w:val="00FD3007"/>
    <w:rsid w:val="00FE4519"/>
    <w:rsid w:val="00FE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A80D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8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3937C3"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val="zh-CN" w:bidi="zh-CN"/>
    </w:rPr>
  </w:style>
  <w:style w:type="character" w:customStyle="1" w:styleId="Char">
    <w:name w:val="正文文本 Char"/>
    <w:basedOn w:val="a0"/>
    <w:link w:val="a3"/>
    <w:uiPriority w:val="1"/>
    <w:rsid w:val="003937C3"/>
    <w:rPr>
      <w:rFonts w:ascii="宋体" w:eastAsia="宋体" w:hAnsi="宋体" w:cs="宋体"/>
      <w:kern w:val="0"/>
      <w:sz w:val="24"/>
      <w:szCs w:val="24"/>
      <w:lang w:val="zh-CN" w:bidi="zh-CN"/>
    </w:rPr>
  </w:style>
  <w:style w:type="table" w:customStyle="1" w:styleId="TableNormal">
    <w:name w:val="Table Normal"/>
    <w:uiPriority w:val="2"/>
    <w:semiHidden/>
    <w:unhideWhenUsed/>
    <w:qFormat/>
    <w:rsid w:val="003937C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Date"/>
    <w:basedOn w:val="a"/>
    <w:next w:val="a"/>
    <w:link w:val="Char0"/>
    <w:uiPriority w:val="99"/>
    <w:semiHidden/>
    <w:unhideWhenUsed/>
    <w:rsid w:val="000A20D2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0A20D2"/>
  </w:style>
  <w:style w:type="paragraph" w:styleId="a5">
    <w:name w:val="annotation text"/>
    <w:basedOn w:val="a"/>
    <w:link w:val="Char1"/>
    <w:qFormat/>
    <w:rsid w:val="000A20D2"/>
    <w:pPr>
      <w:jc w:val="left"/>
    </w:pPr>
    <w:rPr>
      <w:rFonts w:ascii="Times New Roman" w:eastAsia="宋体" w:hAnsi="Times New Roman" w:cs="Times New Roman"/>
    </w:rPr>
  </w:style>
  <w:style w:type="character" w:customStyle="1" w:styleId="Char2">
    <w:name w:val="批注文字 Char"/>
    <w:basedOn w:val="a0"/>
    <w:uiPriority w:val="99"/>
    <w:semiHidden/>
    <w:rsid w:val="000A20D2"/>
  </w:style>
  <w:style w:type="character" w:customStyle="1" w:styleId="Char1">
    <w:name w:val="批注文字 Char1"/>
    <w:basedOn w:val="a0"/>
    <w:link w:val="a5"/>
    <w:qFormat/>
    <w:rsid w:val="000A20D2"/>
    <w:rPr>
      <w:rFonts w:ascii="Times New Roman" w:eastAsia="宋体" w:hAnsi="Times New Roman" w:cs="Times New Roman"/>
    </w:rPr>
  </w:style>
  <w:style w:type="paragraph" w:styleId="a6">
    <w:name w:val="header"/>
    <w:basedOn w:val="a"/>
    <w:link w:val="Char3"/>
    <w:uiPriority w:val="99"/>
    <w:unhideWhenUsed/>
    <w:rsid w:val="004B58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6"/>
    <w:uiPriority w:val="99"/>
    <w:rsid w:val="004B582F"/>
    <w:rPr>
      <w:sz w:val="18"/>
      <w:szCs w:val="18"/>
    </w:rPr>
  </w:style>
  <w:style w:type="paragraph" w:styleId="a7">
    <w:name w:val="footer"/>
    <w:basedOn w:val="a"/>
    <w:link w:val="Char4"/>
    <w:uiPriority w:val="99"/>
    <w:unhideWhenUsed/>
    <w:rsid w:val="004B58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7"/>
    <w:uiPriority w:val="99"/>
    <w:rsid w:val="004B582F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793BE3"/>
    <w:rPr>
      <w:sz w:val="21"/>
      <w:szCs w:val="21"/>
    </w:rPr>
  </w:style>
  <w:style w:type="paragraph" w:styleId="a9">
    <w:name w:val="annotation subject"/>
    <w:basedOn w:val="a5"/>
    <w:next w:val="a5"/>
    <w:link w:val="Char5"/>
    <w:uiPriority w:val="99"/>
    <w:semiHidden/>
    <w:unhideWhenUsed/>
    <w:rsid w:val="00793BE3"/>
    <w:rPr>
      <w:rFonts w:asciiTheme="minorHAnsi" w:eastAsiaTheme="minorEastAsia" w:hAnsiTheme="minorHAnsi" w:cstheme="minorBidi"/>
      <w:b/>
      <w:bCs/>
    </w:rPr>
  </w:style>
  <w:style w:type="character" w:customStyle="1" w:styleId="Char5">
    <w:name w:val="批注主题 Char"/>
    <w:basedOn w:val="Char1"/>
    <w:link w:val="a9"/>
    <w:uiPriority w:val="99"/>
    <w:semiHidden/>
    <w:rsid w:val="00793BE3"/>
    <w:rPr>
      <w:rFonts w:ascii="Times New Roman" w:eastAsia="宋体" w:hAnsi="Times New Roman" w:cs="Times New Roman"/>
      <w:b/>
      <w:bCs/>
    </w:rPr>
  </w:style>
  <w:style w:type="paragraph" w:styleId="aa">
    <w:name w:val="Balloon Text"/>
    <w:basedOn w:val="a"/>
    <w:link w:val="Char6"/>
    <w:uiPriority w:val="99"/>
    <w:semiHidden/>
    <w:unhideWhenUsed/>
    <w:rsid w:val="00793BE3"/>
    <w:rPr>
      <w:sz w:val="18"/>
      <w:szCs w:val="18"/>
    </w:rPr>
  </w:style>
  <w:style w:type="character" w:customStyle="1" w:styleId="Char6">
    <w:name w:val="批注框文本 Char"/>
    <w:basedOn w:val="a0"/>
    <w:link w:val="aa"/>
    <w:uiPriority w:val="99"/>
    <w:semiHidden/>
    <w:rsid w:val="00793BE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4</Pages>
  <Words>1283</Words>
  <Characters>1644</Characters>
  <Application>Microsoft Office Word</Application>
  <DocSecurity>0</DocSecurity>
  <Lines>182</Lines>
  <Paragraphs>172</Paragraphs>
  <ScaleCrop>false</ScaleCrop>
  <Company/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林玲</cp:lastModifiedBy>
  <cp:revision>82</cp:revision>
  <cp:lastPrinted>2026-04-16T06:44:00Z</cp:lastPrinted>
  <dcterms:created xsi:type="dcterms:W3CDTF">2019-11-21T14:35:00Z</dcterms:created>
  <dcterms:modified xsi:type="dcterms:W3CDTF">2026-04-16T10:11:00Z</dcterms:modified>
</cp:coreProperties>
</file>