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289EEF" w14:textId="18951CA3" w:rsidR="00BC05A3" w:rsidRDefault="00C633ED">
      <w:pPr>
        <w:adjustRightInd w:val="0"/>
        <w:snapToGrid w:val="0"/>
        <w:spacing w:line="56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证券代码：</w:t>
      </w:r>
      <w:r>
        <w:rPr>
          <w:rFonts w:ascii="宋体" w:hAnsi="宋体" w:hint="eastAsia"/>
          <w:sz w:val="24"/>
          <w:szCs w:val="24"/>
        </w:rPr>
        <w:t>603815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 xml:space="preserve">    </w:t>
      </w:r>
      <w:r>
        <w:rPr>
          <w:rFonts w:ascii="宋体" w:hAnsi="宋体"/>
          <w:sz w:val="24"/>
          <w:szCs w:val="24"/>
        </w:rPr>
        <w:t>证券简称：</w:t>
      </w:r>
      <w:proofErr w:type="gramStart"/>
      <w:r>
        <w:rPr>
          <w:rFonts w:ascii="宋体" w:hAnsi="宋体"/>
          <w:sz w:val="24"/>
          <w:szCs w:val="24"/>
        </w:rPr>
        <w:t>交建股份</w:t>
      </w:r>
      <w:proofErr w:type="gramEnd"/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   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 </w:t>
      </w:r>
      <w:r>
        <w:rPr>
          <w:rFonts w:ascii="宋体" w:hAnsi="宋体"/>
          <w:sz w:val="24"/>
          <w:szCs w:val="24"/>
        </w:rPr>
        <w:t>公告编号：</w:t>
      </w:r>
      <w:r>
        <w:rPr>
          <w:rFonts w:ascii="宋体" w:hAnsi="宋体" w:hint="eastAsia"/>
          <w:sz w:val="24"/>
          <w:szCs w:val="24"/>
        </w:rPr>
        <w:t>2026-0</w:t>
      </w:r>
      <w:r w:rsidR="00641A84">
        <w:rPr>
          <w:rFonts w:ascii="宋体" w:hAnsi="宋体" w:hint="eastAsia"/>
          <w:sz w:val="24"/>
          <w:szCs w:val="24"/>
        </w:rPr>
        <w:t>0</w:t>
      </w:r>
      <w:r>
        <w:rPr>
          <w:rFonts w:ascii="宋体" w:hAnsi="宋体" w:hint="eastAsia"/>
          <w:sz w:val="24"/>
          <w:szCs w:val="24"/>
        </w:rPr>
        <w:t>8</w:t>
      </w:r>
    </w:p>
    <w:p w14:paraId="14661A1B" w14:textId="77777777" w:rsidR="00BC05A3" w:rsidRDefault="00BC05A3">
      <w:pPr>
        <w:adjustRightInd w:val="0"/>
        <w:snapToGrid w:val="0"/>
        <w:spacing w:line="560" w:lineRule="exact"/>
        <w:jc w:val="center"/>
        <w:rPr>
          <w:rFonts w:ascii="宋体" w:hAnsi="宋体"/>
          <w:color w:val="000000"/>
          <w:sz w:val="24"/>
          <w:szCs w:val="24"/>
        </w:rPr>
      </w:pPr>
    </w:p>
    <w:p w14:paraId="7D230214" w14:textId="77777777" w:rsidR="00BC05A3" w:rsidRDefault="00C633ED">
      <w:pPr>
        <w:snapToGrid w:val="0"/>
        <w:spacing w:line="360" w:lineRule="auto"/>
        <w:jc w:val="center"/>
        <w:rPr>
          <w:rFonts w:ascii="黑体" w:eastAsia="黑体" w:hAnsi="黑体"/>
          <w:b/>
          <w:color w:val="000000"/>
          <w:sz w:val="36"/>
          <w:szCs w:val="36"/>
        </w:rPr>
      </w:pPr>
      <w:r>
        <w:rPr>
          <w:rFonts w:ascii="黑体" w:eastAsia="黑体" w:hAnsi="黑体" w:hint="eastAsia"/>
          <w:b/>
          <w:color w:val="000000"/>
          <w:sz w:val="36"/>
          <w:szCs w:val="36"/>
        </w:rPr>
        <w:t>安徽省交通建设股份有限公司</w:t>
      </w:r>
    </w:p>
    <w:p w14:paraId="3BC34293" w14:textId="77777777" w:rsidR="00BC05A3" w:rsidRDefault="00C633ED">
      <w:pPr>
        <w:snapToGrid w:val="0"/>
        <w:spacing w:line="360" w:lineRule="auto"/>
        <w:jc w:val="center"/>
        <w:rPr>
          <w:rFonts w:ascii="黑体" w:eastAsia="黑体" w:hAnsi="黑体"/>
          <w:b/>
          <w:color w:val="000000"/>
          <w:sz w:val="36"/>
          <w:szCs w:val="36"/>
        </w:rPr>
      </w:pPr>
      <w:r>
        <w:rPr>
          <w:rFonts w:ascii="黑体" w:eastAsia="黑体" w:hAnsi="黑体" w:hint="eastAsia"/>
          <w:b/>
          <w:color w:val="000000"/>
          <w:sz w:val="36"/>
          <w:szCs w:val="36"/>
        </w:rPr>
        <w:t>关于公司及子公司涉及诉讼、仲裁的公告</w:t>
      </w:r>
    </w:p>
    <w:p w14:paraId="53F72899" w14:textId="77777777" w:rsidR="00BC05A3" w:rsidRDefault="00C633ED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adjustRightInd w:val="0"/>
        <w:spacing w:line="56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 xml:space="preserve">    本公司董事会及全体董事保证本公告内容不存在任何虚假记载、误导性陈述或者重大遗漏，并对其内容的真实性、准确性和完整性承担法律责任。</w:t>
      </w:r>
    </w:p>
    <w:p w14:paraId="4BDD5C4F" w14:textId="77777777" w:rsidR="00BC05A3" w:rsidRDefault="00C633ED">
      <w:pPr>
        <w:adjustRightInd w:val="0"/>
        <w:snapToGrid w:val="0"/>
        <w:spacing w:line="560" w:lineRule="exact"/>
        <w:rPr>
          <w:rFonts w:ascii="宋体" w:hAns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重要内容提示：</w:t>
      </w:r>
    </w:p>
    <w:p w14:paraId="062B1DAB" w14:textId="1DF2BAB5" w:rsidR="00BC05A3" w:rsidRDefault="00C633ED">
      <w:pPr>
        <w:numPr>
          <w:ilvl w:val="0"/>
          <w:numId w:val="1"/>
        </w:numPr>
        <w:adjustRightInd w:val="0"/>
        <w:snapToGrid w:val="0"/>
        <w:spacing w:line="560" w:lineRule="exact"/>
        <w:ind w:left="0" w:firstLine="42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案件所处的诉讼（仲裁）阶段：</w:t>
      </w:r>
      <w:r w:rsidR="000D4D7D">
        <w:rPr>
          <w:rFonts w:ascii="宋体" w:hAnsi="宋体" w:hint="eastAsia"/>
          <w:color w:val="000000"/>
          <w:sz w:val="24"/>
          <w:szCs w:val="24"/>
        </w:rPr>
        <w:t>22</w:t>
      </w:r>
      <w:r>
        <w:rPr>
          <w:rFonts w:ascii="宋体" w:hAnsi="宋体"/>
          <w:color w:val="000000"/>
          <w:sz w:val="24"/>
          <w:szCs w:val="24"/>
        </w:rPr>
        <w:t>起案件均在审理中</w:t>
      </w:r>
    </w:p>
    <w:p w14:paraId="3F1DC9DD" w14:textId="0C1B92FA" w:rsidR="00BC05A3" w:rsidRDefault="00C633ED">
      <w:pPr>
        <w:numPr>
          <w:ilvl w:val="0"/>
          <w:numId w:val="1"/>
        </w:numPr>
        <w:adjustRightInd w:val="0"/>
        <w:snapToGrid w:val="0"/>
        <w:spacing w:line="560" w:lineRule="exact"/>
        <w:ind w:left="0" w:firstLine="42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上市公司所处的当事人地位</w:t>
      </w:r>
      <w:r>
        <w:rPr>
          <w:rFonts w:ascii="宋体" w:hAnsi="宋体" w:hint="eastAsia"/>
          <w:color w:val="000000"/>
          <w:sz w:val="24"/>
          <w:szCs w:val="24"/>
        </w:rPr>
        <w:t>：</w:t>
      </w:r>
      <w:r w:rsidR="000D4D7D">
        <w:rPr>
          <w:rFonts w:ascii="宋体" w:hAnsi="宋体" w:hint="eastAsia"/>
          <w:color w:val="000000"/>
          <w:sz w:val="24"/>
          <w:szCs w:val="24"/>
        </w:rPr>
        <w:t>公司及子公司</w:t>
      </w:r>
      <w:r>
        <w:rPr>
          <w:rFonts w:ascii="宋体" w:hAnsi="宋体" w:hint="eastAsia"/>
          <w:color w:val="000000"/>
          <w:sz w:val="24"/>
          <w:szCs w:val="24"/>
        </w:rPr>
        <w:t>为被告</w:t>
      </w:r>
    </w:p>
    <w:p w14:paraId="74D60B95" w14:textId="20289081" w:rsidR="00BC05A3" w:rsidRDefault="00C633ED">
      <w:pPr>
        <w:numPr>
          <w:ilvl w:val="0"/>
          <w:numId w:val="1"/>
        </w:numPr>
        <w:adjustRightInd w:val="0"/>
        <w:snapToGrid w:val="0"/>
        <w:spacing w:line="560" w:lineRule="exact"/>
        <w:ind w:left="0" w:firstLine="42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涉案的金额：</w:t>
      </w:r>
      <w:r w:rsidR="000D4D7D">
        <w:rPr>
          <w:rFonts w:ascii="宋体" w:hAnsi="宋体" w:hint="eastAsia"/>
          <w:color w:val="000000"/>
          <w:sz w:val="24"/>
          <w:szCs w:val="24"/>
        </w:rPr>
        <w:t>1.40</w:t>
      </w:r>
      <w:r>
        <w:rPr>
          <w:rFonts w:ascii="宋体" w:hAnsi="宋体"/>
          <w:color w:val="000000"/>
          <w:sz w:val="24"/>
          <w:szCs w:val="24"/>
        </w:rPr>
        <w:t>亿元</w:t>
      </w:r>
      <w:bookmarkStart w:id="0" w:name="_GoBack"/>
      <w:bookmarkEnd w:id="0"/>
    </w:p>
    <w:p w14:paraId="2BAEBFF9" w14:textId="77777777" w:rsidR="00BC05A3" w:rsidRDefault="00C633ED">
      <w:pPr>
        <w:numPr>
          <w:ilvl w:val="0"/>
          <w:numId w:val="1"/>
        </w:numPr>
        <w:adjustRightInd w:val="0"/>
        <w:snapToGrid w:val="0"/>
        <w:spacing w:line="560" w:lineRule="exact"/>
        <w:ind w:left="0" w:firstLine="42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是否会对上市公司损益产生负面影响：</w:t>
      </w:r>
      <w:r>
        <w:rPr>
          <w:rFonts w:ascii="宋体" w:hAnsi="宋体" w:hint="eastAsia"/>
          <w:color w:val="000000"/>
          <w:sz w:val="24"/>
          <w:szCs w:val="24"/>
        </w:rPr>
        <w:t>对公司本期利润或期后利润的具体影响，将以审计机构对财务报表的审计确认情况为准，敬请广大投资者谨慎决策，注意投资风险。</w:t>
      </w:r>
    </w:p>
    <w:p w14:paraId="551F3066" w14:textId="1919CFC3" w:rsidR="00BC05A3" w:rsidRDefault="00C633ED">
      <w:pPr>
        <w:adjustRightInd w:val="0"/>
        <w:snapToGrid w:val="0"/>
        <w:spacing w:line="560" w:lineRule="exact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sz w:val="24"/>
          <w:szCs w:val="24"/>
        </w:rPr>
        <w:t>截至本公告披露之日，公司及所属子公司新发生金额较大的诉讼（仲裁）</w:t>
      </w:r>
      <w:r>
        <w:rPr>
          <w:rFonts w:asciiTheme="minorEastAsia" w:eastAsiaTheme="minorEastAsia" w:hAnsiTheme="minorEastAsia"/>
          <w:sz w:val="24"/>
          <w:szCs w:val="24"/>
        </w:rPr>
        <w:t>案件</w:t>
      </w:r>
      <w:r w:rsidR="000D4D7D">
        <w:rPr>
          <w:rFonts w:asciiTheme="minorEastAsia" w:eastAsiaTheme="minorEastAsia" w:hAnsiTheme="minorEastAsia" w:hint="eastAsia"/>
          <w:sz w:val="24"/>
          <w:szCs w:val="24"/>
        </w:rPr>
        <w:t>22</w:t>
      </w:r>
      <w:r>
        <w:rPr>
          <w:rFonts w:asciiTheme="minorEastAsia" w:eastAsiaTheme="minorEastAsia" w:hAnsiTheme="minorEastAsia"/>
          <w:sz w:val="24"/>
          <w:szCs w:val="24"/>
        </w:rPr>
        <w:t>起，涉案金额合计</w:t>
      </w:r>
      <w:r w:rsidR="000D4D7D">
        <w:rPr>
          <w:rFonts w:asciiTheme="minorEastAsia" w:eastAsiaTheme="minorEastAsia" w:hAnsiTheme="minorEastAsia" w:hint="eastAsia"/>
          <w:color w:val="000000"/>
          <w:sz w:val="24"/>
          <w:szCs w:val="24"/>
        </w:rPr>
        <w:t>1.40</w:t>
      </w:r>
      <w:r>
        <w:rPr>
          <w:rFonts w:asciiTheme="minorEastAsia" w:eastAsiaTheme="minorEastAsia" w:hAnsiTheme="minorEastAsia"/>
          <w:color w:val="000000"/>
          <w:sz w:val="24"/>
          <w:szCs w:val="24"/>
        </w:rPr>
        <w:t>亿元</w:t>
      </w:r>
      <w:r>
        <w:rPr>
          <w:rFonts w:asciiTheme="minorEastAsia" w:eastAsiaTheme="minorEastAsia" w:hAnsiTheme="minorEastAsia"/>
          <w:sz w:val="24"/>
          <w:szCs w:val="24"/>
        </w:rPr>
        <w:t>，相关情况公告如下：</w:t>
      </w:r>
    </w:p>
    <w:p w14:paraId="27215C58" w14:textId="77777777" w:rsidR="00BC05A3" w:rsidRDefault="00BC05A3">
      <w:pPr>
        <w:autoSpaceDE w:val="0"/>
        <w:autoSpaceDN w:val="0"/>
        <w:adjustRightInd w:val="0"/>
        <w:snapToGrid w:val="0"/>
        <w:spacing w:before="100" w:beforeAutospacing="1" w:after="100" w:afterAutospacing="1"/>
        <w:ind w:firstLineChars="200" w:firstLine="482"/>
        <w:rPr>
          <w:rFonts w:ascii="宋体" w:hAnsi="宋体"/>
          <w:b/>
          <w:sz w:val="24"/>
          <w:szCs w:val="24"/>
        </w:rPr>
        <w:sectPr w:rsidR="00BC05A3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A07843A" w14:textId="77777777" w:rsidR="00BC05A3" w:rsidRDefault="00C633ED" w:rsidP="000D4D7D">
      <w:pPr>
        <w:autoSpaceDE w:val="0"/>
        <w:autoSpaceDN w:val="0"/>
        <w:adjustRightInd w:val="0"/>
        <w:snapToGrid w:val="0"/>
        <w:spacing w:before="100" w:beforeAutospacing="1" w:after="100" w:afterAutospacing="1"/>
        <w:ind w:firstLineChars="200" w:firstLine="482"/>
        <w:rPr>
          <w:rFonts w:ascii="宋体" w:hAns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lastRenderedPageBreak/>
        <w:t>一、近期金额较大的诉讼（</w:t>
      </w:r>
      <w:r>
        <w:rPr>
          <w:rFonts w:ascii="宋体" w:hAnsi="宋体" w:hint="eastAsia"/>
          <w:b/>
          <w:sz w:val="24"/>
          <w:szCs w:val="24"/>
        </w:rPr>
        <w:t>仲裁</w:t>
      </w:r>
      <w:r>
        <w:rPr>
          <w:rFonts w:ascii="宋体" w:hAnsi="宋体"/>
          <w:b/>
          <w:sz w:val="24"/>
          <w:szCs w:val="24"/>
        </w:rPr>
        <w:t>）案件情况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672"/>
        <w:gridCol w:w="1987"/>
        <w:gridCol w:w="3544"/>
        <w:gridCol w:w="1276"/>
        <w:gridCol w:w="1565"/>
        <w:gridCol w:w="1159"/>
        <w:gridCol w:w="2398"/>
        <w:gridCol w:w="1573"/>
      </w:tblGrid>
      <w:tr w:rsidR="00BC05A3" w14:paraId="50A108BE" w14:textId="77777777" w:rsidTr="00025201">
        <w:tc>
          <w:tcPr>
            <w:tcW w:w="237" w:type="pct"/>
            <w:vAlign w:val="center"/>
          </w:tcPr>
          <w:p w14:paraId="23638AD4" w14:textId="77777777" w:rsidR="00BC05A3" w:rsidRDefault="00C63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序号</w:t>
            </w:r>
          </w:p>
        </w:tc>
        <w:tc>
          <w:tcPr>
            <w:tcW w:w="701" w:type="pct"/>
            <w:vAlign w:val="center"/>
          </w:tcPr>
          <w:p w14:paraId="3CD19F70" w14:textId="77777777" w:rsidR="00BC05A3" w:rsidRDefault="00C63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原告（申请人）</w:t>
            </w:r>
          </w:p>
        </w:tc>
        <w:tc>
          <w:tcPr>
            <w:tcW w:w="1250" w:type="pct"/>
            <w:vAlign w:val="center"/>
          </w:tcPr>
          <w:p w14:paraId="50DE5CE9" w14:textId="77777777" w:rsidR="00BC05A3" w:rsidRDefault="00C63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被告（被申请人）</w:t>
            </w:r>
          </w:p>
        </w:tc>
        <w:tc>
          <w:tcPr>
            <w:tcW w:w="450" w:type="pct"/>
            <w:vAlign w:val="center"/>
          </w:tcPr>
          <w:p w14:paraId="7D9F2C95" w14:textId="5BF74A0A" w:rsidR="00BC05A3" w:rsidRDefault="00C5574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涉诉</w:t>
            </w:r>
            <w:r w:rsidR="00C633ED">
              <w:rPr>
                <w:rFonts w:ascii="宋体" w:hAnsi="宋体" w:hint="eastAsia"/>
                <w:szCs w:val="21"/>
              </w:rPr>
              <w:t>日期</w:t>
            </w:r>
          </w:p>
        </w:tc>
        <w:tc>
          <w:tcPr>
            <w:tcW w:w="552" w:type="pct"/>
            <w:vAlign w:val="center"/>
          </w:tcPr>
          <w:p w14:paraId="5E7E5D71" w14:textId="77777777" w:rsidR="00BC05A3" w:rsidRDefault="00C63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案由</w:t>
            </w:r>
          </w:p>
        </w:tc>
        <w:tc>
          <w:tcPr>
            <w:tcW w:w="409" w:type="pct"/>
            <w:vAlign w:val="center"/>
          </w:tcPr>
          <w:p w14:paraId="7C32A43D" w14:textId="77777777" w:rsidR="00BC05A3" w:rsidRDefault="00C63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涉案金额（万元）</w:t>
            </w:r>
          </w:p>
        </w:tc>
        <w:tc>
          <w:tcPr>
            <w:tcW w:w="846" w:type="pct"/>
            <w:vAlign w:val="center"/>
          </w:tcPr>
          <w:p w14:paraId="30D3A7EC" w14:textId="77777777" w:rsidR="00BC05A3" w:rsidRDefault="00C63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受理法院</w:t>
            </w:r>
            <w:r>
              <w:rPr>
                <w:rFonts w:ascii="宋体" w:hAnsi="宋体" w:hint="eastAsia"/>
                <w:szCs w:val="21"/>
              </w:rPr>
              <w:t>/仲裁委</w:t>
            </w:r>
          </w:p>
        </w:tc>
        <w:tc>
          <w:tcPr>
            <w:tcW w:w="555" w:type="pct"/>
            <w:vAlign w:val="center"/>
          </w:tcPr>
          <w:p w14:paraId="42DDC37A" w14:textId="77777777" w:rsidR="00BC05A3" w:rsidRDefault="00C63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进展情况</w:t>
            </w:r>
          </w:p>
        </w:tc>
      </w:tr>
      <w:tr w:rsidR="00BC05A3" w14:paraId="573DC528" w14:textId="77777777" w:rsidTr="00025201">
        <w:trPr>
          <w:trHeight w:val="90"/>
        </w:trPr>
        <w:tc>
          <w:tcPr>
            <w:tcW w:w="237" w:type="pct"/>
            <w:vAlign w:val="center"/>
          </w:tcPr>
          <w:p w14:paraId="4CD950AB" w14:textId="77777777" w:rsidR="00BC05A3" w:rsidRDefault="00C63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47F87C53" w14:textId="77777777" w:rsidR="00BC05A3" w:rsidRDefault="00C633E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合肥市日月新型材料有限公司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22C64B94" w14:textId="77777777" w:rsidR="00BC05A3" w:rsidRDefault="00C633E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2C4E34EC" w14:textId="53D68AF8" w:rsidR="00BC05A3" w:rsidRDefault="00712896" w:rsidP="0071289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2026-1-26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4F511880" w14:textId="77777777" w:rsidR="00BC05A3" w:rsidRDefault="00C633E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买卖合同纠纷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7C43B153" w14:textId="77777777" w:rsidR="00BC05A3" w:rsidRDefault="00C63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672.05</w:t>
            </w:r>
          </w:p>
        </w:tc>
        <w:tc>
          <w:tcPr>
            <w:tcW w:w="846" w:type="pct"/>
            <w:shd w:val="clear" w:color="auto" w:fill="auto"/>
            <w:vAlign w:val="center"/>
          </w:tcPr>
          <w:p w14:paraId="7525CD60" w14:textId="77777777" w:rsidR="00BC05A3" w:rsidRDefault="00C633E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合肥市庐阳区人民法院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4644C4C6" w14:textId="77777777" w:rsidR="00BC05A3" w:rsidRDefault="00C63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一审尚未开庭</w:t>
            </w:r>
          </w:p>
        </w:tc>
      </w:tr>
      <w:tr w:rsidR="000D4D7D" w14:paraId="3C7E0CA2" w14:textId="77777777" w:rsidTr="00025201">
        <w:trPr>
          <w:trHeight w:val="276"/>
        </w:trPr>
        <w:tc>
          <w:tcPr>
            <w:tcW w:w="237" w:type="pct"/>
            <w:vAlign w:val="center"/>
          </w:tcPr>
          <w:p w14:paraId="5F5F0A27" w14:textId="77777777" w:rsidR="000D4D7D" w:rsidRDefault="000D4D7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701" w:type="pct"/>
            <w:vMerge w:val="restart"/>
            <w:shd w:val="clear" w:color="auto" w:fill="auto"/>
            <w:vAlign w:val="center"/>
          </w:tcPr>
          <w:p w14:paraId="5C156B62" w14:textId="77777777" w:rsidR="000D4D7D" w:rsidRDefault="000D4D7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合肥东凯新型建材有限公司</w:t>
            </w: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14:paraId="3CC57A0D" w14:textId="0F26E314" w:rsidR="000D4D7D" w:rsidRDefault="000D4D7D" w:rsidP="0001371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7EE80A54" w14:textId="456586F8" w:rsidR="000D4D7D" w:rsidRDefault="000D4D7D" w:rsidP="0071289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2026-1-2</w:t>
            </w:r>
            <w:r w:rsidR="00712896"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552" w:type="pct"/>
            <w:vMerge w:val="restart"/>
            <w:shd w:val="clear" w:color="auto" w:fill="auto"/>
            <w:vAlign w:val="center"/>
          </w:tcPr>
          <w:p w14:paraId="26E12EE7" w14:textId="77777777" w:rsidR="000D4D7D" w:rsidRDefault="000D4D7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买卖合同纠纷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7F18AFAF" w14:textId="77777777" w:rsidR="000D4D7D" w:rsidRDefault="000D4D7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147.27</w:t>
            </w:r>
          </w:p>
        </w:tc>
        <w:tc>
          <w:tcPr>
            <w:tcW w:w="846" w:type="pct"/>
            <w:vMerge w:val="restart"/>
            <w:shd w:val="clear" w:color="auto" w:fill="auto"/>
            <w:vAlign w:val="center"/>
          </w:tcPr>
          <w:p w14:paraId="27D12D76" w14:textId="58BD66F9" w:rsidR="000D4D7D" w:rsidRDefault="000D4D7D" w:rsidP="00016A13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合肥市庐阳区人民法院</w:t>
            </w:r>
          </w:p>
        </w:tc>
        <w:tc>
          <w:tcPr>
            <w:tcW w:w="555" w:type="pct"/>
            <w:vMerge w:val="restart"/>
            <w:shd w:val="clear" w:color="auto" w:fill="auto"/>
            <w:vAlign w:val="center"/>
          </w:tcPr>
          <w:p w14:paraId="1EC9BDAB" w14:textId="77777777" w:rsidR="000D4D7D" w:rsidRDefault="000D4D7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一审尚未开庭</w:t>
            </w:r>
          </w:p>
        </w:tc>
      </w:tr>
      <w:tr w:rsidR="000D4D7D" w14:paraId="17115F0A" w14:textId="77777777" w:rsidTr="00025201">
        <w:tc>
          <w:tcPr>
            <w:tcW w:w="237" w:type="pct"/>
            <w:vAlign w:val="center"/>
          </w:tcPr>
          <w:p w14:paraId="2A5484B7" w14:textId="77777777" w:rsidR="000D4D7D" w:rsidRDefault="000D4D7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701" w:type="pct"/>
            <w:vMerge/>
            <w:shd w:val="clear" w:color="auto" w:fill="auto"/>
            <w:vAlign w:val="center"/>
          </w:tcPr>
          <w:p w14:paraId="05A8E552" w14:textId="7C12E81B" w:rsidR="000D4D7D" w:rsidRDefault="000D4D7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4BE88467" w14:textId="02A85739" w:rsidR="000D4D7D" w:rsidRDefault="000D4D7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14:paraId="6621E9E9" w14:textId="1772645E" w:rsidR="000D4D7D" w:rsidRDefault="000D4D7D" w:rsidP="0071289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2026-1-2</w:t>
            </w:r>
            <w:r w:rsidR="00712896"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552" w:type="pct"/>
            <w:vMerge/>
            <w:shd w:val="clear" w:color="auto" w:fill="auto"/>
            <w:vAlign w:val="center"/>
          </w:tcPr>
          <w:p w14:paraId="15DD05F6" w14:textId="33B7429F" w:rsidR="000D4D7D" w:rsidRDefault="000D4D7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14:paraId="47ECCC1D" w14:textId="77777777" w:rsidR="000D4D7D" w:rsidRDefault="000D4D7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71.46</w:t>
            </w:r>
          </w:p>
        </w:tc>
        <w:tc>
          <w:tcPr>
            <w:tcW w:w="846" w:type="pct"/>
            <w:vMerge/>
            <w:shd w:val="clear" w:color="auto" w:fill="auto"/>
            <w:vAlign w:val="center"/>
          </w:tcPr>
          <w:p w14:paraId="3FE5B4F0" w14:textId="071F599C" w:rsidR="000D4D7D" w:rsidRDefault="000D4D7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555" w:type="pct"/>
            <w:vMerge/>
            <w:shd w:val="clear" w:color="auto" w:fill="auto"/>
            <w:vAlign w:val="center"/>
          </w:tcPr>
          <w:p w14:paraId="2D954985" w14:textId="0C8D2AE2" w:rsidR="000D4D7D" w:rsidRDefault="000D4D7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0D4D7D" w14:paraId="5CD9DA0D" w14:textId="77777777" w:rsidTr="00025201">
        <w:tc>
          <w:tcPr>
            <w:tcW w:w="237" w:type="pct"/>
            <w:vAlign w:val="center"/>
          </w:tcPr>
          <w:p w14:paraId="116C72C3" w14:textId="77777777" w:rsidR="000D4D7D" w:rsidRDefault="000D4D7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701" w:type="pct"/>
            <w:vMerge/>
            <w:shd w:val="clear" w:color="auto" w:fill="auto"/>
            <w:vAlign w:val="center"/>
          </w:tcPr>
          <w:p w14:paraId="502CB8A1" w14:textId="3D270F44" w:rsidR="000D4D7D" w:rsidRDefault="000D4D7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3D0712D8" w14:textId="6B561AD9" w:rsidR="000D4D7D" w:rsidRDefault="000D4D7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14:paraId="5A6033EF" w14:textId="68C458FD" w:rsidR="000D4D7D" w:rsidRDefault="000D4D7D" w:rsidP="0071289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2026-1-2</w:t>
            </w:r>
            <w:r w:rsidR="00712896"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552" w:type="pct"/>
            <w:vMerge/>
            <w:shd w:val="clear" w:color="auto" w:fill="auto"/>
            <w:vAlign w:val="center"/>
          </w:tcPr>
          <w:p w14:paraId="4CAF85E6" w14:textId="1883940C" w:rsidR="000D4D7D" w:rsidRDefault="000D4D7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14:paraId="6CDBF8EA" w14:textId="77777777" w:rsidR="000D4D7D" w:rsidRDefault="000D4D7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892.81</w:t>
            </w:r>
          </w:p>
        </w:tc>
        <w:tc>
          <w:tcPr>
            <w:tcW w:w="846" w:type="pct"/>
            <w:vMerge/>
            <w:shd w:val="clear" w:color="auto" w:fill="auto"/>
            <w:vAlign w:val="center"/>
          </w:tcPr>
          <w:p w14:paraId="15DE50A8" w14:textId="585134E2" w:rsidR="000D4D7D" w:rsidRDefault="000D4D7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555" w:type="pct"/>
            <w:vMerge/>
            <w:shd w:val="clear" w:color="auto" w:fill="auto"/>
            <w:vAlign w:val="center"/>
          </w:tcPr>
          <w:p w14:paraId="0B71BDE0" w14:textId="1EB2E377" w:rsidR="000D4D7D" w:rsidRDefault="000D4D7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0D4D7D" w14:paraId="7BE5B7C8" w14:textId="77777777" w:rsidTr="00025201">
        <w:tc>
          <w:tcPr>
            <w:tcW w:w="237" w:type="pct"/>
            <w:vAlign w:val="center"/>
          </w:tcPr>
          <w:p w14:paraId="6FD2C433" w14:textId="77777777" w:rsidR="000D4D7D" w:rsidRDefault="000D4D7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701" w:type="pct"/>
            <w:vMerge/>
            <w:shd w:val="clear" w:color="auto" w:fill="auto"/>
            <w:vAlign w:val="center"/>
          </w:tcPr>
          <w:p w14:paraId="52AAD8B2" w14:textId="1E816D83" w:rsidR="000D4D7D" w:rsidRDefault="000D4D7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64C0AF04" w14:textId="6150F516" w:rsidR="000D4D7D" w:rsidRDefault="000D4D7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14:paraId="0F5A90C3" w14:textId="77777777" w:rsidR="000D4D7D" w:rsidRDefault="000D4D7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2026-1-29</w:t>
            </w:r>
          </w:p>
        </w:tc>
        <w:tc>
          <w:tcPr>
            <w:tcW w:w="552" w:type="pct"/>
            <w:vMerge/>
            <w:shd w:val="clear" w:color="auto" w:fill="auto"/>
            <w:vAlign w:val="center"/>
          </w:tcPr>
          <w:p w14:paraId="2316EB90" w14:textId="0AD35260" w:rsidR="000D4D7D" w:rsidRDefault="000D4D7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14:paraId="61E289B1" w14:textId="77777777" w:rsidR="000D4D7D" w:rsidRDefault="000D4D7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109.08</w:t>
            </w:r>
          </w:p>
        </w:tc>
        <w:tc>
          <w:tcPr>
            <w:tcW w:w="846" w:type="pct"/>
            <w:vMerge/>
            <w:shd w:val="clear" w:color="auto" w:fill="auto"/>
            <w:vAlign w:val="center"/>
          </w:tcPr>
          <w:p w14:paraId="6203FBAB" w14:textId="3E669BCB" w:rsidR="000D4D7D" w:rsidRDefault="000D4D7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555" w:type="pct"/>
            <w:vMerge/>
            <w:shd w:val="clear" w:color="auto" w:fill="auto"/>
            <w:vAlign w:val="center"/>
          </w:tcPr>
          <w:p w14:paraId="5D5EF7F9" w14:textId="4FCD0B05" w:rsidR="000D4D7D" w:rsidRDefault="000D4D7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0D4D7D" w14:paraId="70C339CE" w14:textId="77777777" w:rsidTr="00025201">
        <w:tc>
          <w:tcPr>
            <w:tcW w:w="237" w:type="pct"/>
            <w:vAlign w:val="center"/>
          </w:tcPr>
          <w:p w14:paraId="2AA5520A" w14:textId="77777777" w:rsidR="000D4D7D" w:rsidRDefault="000D4D7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701" w:type="pct"/>
            <w:vMerge/>
            <w:shd w:val="clear" w:color="auto" w:fill="auto"/>
            <w:vAlign w:val="center"/>
          </w:tcPr>
          <w:p w14:paraId="6948266A" w14:textId="6652EAD7" w:rsidR="000D4D7D" w:rsidRDefault="000D4D7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275566F6" w14:textId="79D72960" w:rsidR="000D4D7D" w:rsidRDefault="000D4D7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14:paraId="79046121" w14:textId="77777777" w:rsidR="000D4D7D" w:rsidRDefault="000D4D7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2026-2-6</w:t>
            </w:r>
          </w:p>
        </w:tc>
        <w:tc>
          <w:tcPr>
            <w:tcW w:w="552" w:type="pct"/>
            <w:vMerge/>
            <w:shd w:val="clear" w:color="auto" w:fill="auto"/>
            <w:vAlign w:val="center"/>
          </w:tcPr>
          <w:p w14:paraId="795F00DE" w14:textId="680BE153" w:rsidR="000D4D7D" w:rsidRDefault="000D4D7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14:paraId="7D90C373" w14:textId="77777777" w:rsidR="000D4D7D" w:rsidRDefault="000D4D7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1,198.80</w:t>
            </w:r>
          </w:p>
        </w:tc>
        <w:tc>
          <w:tcPr>
            <w:tcW w:w="846" w:type="pct"/>
            <w:vMerge/>
            <w:shd w:val="clear" w:color="auto" w:fill="auto"/>
            <w:vAlign w:val="center"/>
          </w:tcPr>
          <w:p w14:paraId="101875C8" w14:textId="01737E7C" w:rsidR="000D4D7D" w:rsidRDefault="000D4D7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555" w:type="pct"/>
            <w:vMerge/>
            <w:shd w:val="clear" w:color="auto" w:fill="auto"/>
            <w:vAlign w:val="center"/>
          </w:tcPr>
          <w:p w14:paraId="547FC9EC" w14:textId="082CA0E7" w:rsidR="000D4D7D" w:rsidRDefault="000D4D7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0D4D7D" w14:paraId="5C7A915C" w14:textId="77777777" w:rsidTr="00025201">
        <w:tc>
          <w:tcPr>
            <w:tcW w:w="237" w:type="pct"/>
            <w:vAlign w:val="center"/>
          </w:tcPr>
          <w:p w14:paraId="6B197311" w14:textId="77777777" w:rsidR="000D4D7D" w:rsidRDefault="000D4D7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701" w:type="pct"/>
            <w:vMerge/>
            <w:shd w:val="clear" w:color="auto" w:fill="auto"/>
            <w:vAlign w:val="center"/>
          </w:tcPr>
          <w:p w14:paraId="0174B5FD" w14:textId="16083969" w:rsidR="000D4D7D" w:rsidRDefault="000D4D7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1C5DE83B" w14:textId="4E5B46A7" w:rsidR="000D4D7D" w:rsidRDefault="000D4D7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14:paraId="22A9BD80" w14:textId="77777777" w:rsidR="000D4D7D" w:rsidRDefault="000D4D7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2026-2-24</w:t>
            </w:r>
          </w:p>
        </w:tc>
        <w:tc>
          <w:tcPr>
            <w:tcW w:w="552" w:type="pct"/>
            <w:vMerge/>
            <w:shd w:val="clear" w:color="auto" w:fill="auto"/>
            <w:vAlign w:val="center"/>
          </w:tcPr>
          <w:p w14:paraId="5732594E" w14:textId="2AD00CB0" w:rsidR="000D4D7D" w:rsidRDefault="000D4D7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14:paraId="543DB87F" w14:textId="77777777" w:rsidR="000D4D7D" w:rsidRDefault="000D4D7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167.74</w:t>
            </w:r>
          </w:p>
        </w:tc>
        <w:tc>
          <w:tcPr>
            <w:tcW w:w="846" w:type="pct"/>
            <w:vMerge/>
            <w:shd w:val="clear" w:color="auto" w:fill="auto"/>
            <w:vAlign w:val="center"/>
          </w:tcPr>
          <w:p w14:paraId="25244E86" w14:textId="46C81651" w:rsidR="000D4D7D" w:rsidRDefault="000D4D7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555" w:type="pct"/>
            <w:vMerge/>
            <w:shd w:val="clear" w:color="auto" w:fill="auto"/>
            <w:vAlign w:val="center"/>
          </w:tcPr>
          <w:p w14:paraId="3917A217" w14:textId="3325687A" w:rsidR="000D4D7D" w:rsidRDefault="000D4D7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0D4D7D" w14:paraId="66A714C9" w14:textId="77777777" w:rsidTr="00025201">
        <w:tc>
          <w:tcPr>
            <w:tcW w:w="237" w:type="pct"/>
            <w:vAlign w:val="center"/>
          </w:tcPr>
          <w:p w14:paraId="17C0F795" w14:textId="77777777" w:rsidR="000D4D7D" w:rsidRDefault="000D4D7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701" w:type="pct"/>
            <w:vMerge/>
            <w:shd w:val="clear" w:color="auto" w:fill="auto"/>
            <w:vAlign w:val="center"/>
          </w:tcPr>
          <w:p w14:paraId="173C9322" w14:textId="548F3BEC" w:rsidR="000D4D7D" w:rsidRDefault="000D4D7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2DF91916" w14:textId="1EB25B66" w:rsidR="000D4D7D" w:rsidRDefault="000D4D7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14:paraId="22CA7E41" w14:textId="77777777" w:rsidR="000D4D7D" w:rsidRDefault="000D4D7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2026-3-6</w:t>
            </w:r>
          </w:p>
        </w:tc>
        <w:tc>
          <w:tcPr>
            <w:tcW w:w="552" w:type="pct"/>
            <w:vMerge/>
            <w:shd w:val="clear" w:color="auto" w:fill="auto"/>
            <w:vAlign w:val="center"/>
          </w:tcPr>
          <w:p w14:paraId="7BDBF182" w14:textId="0A83861F" w:rsidR="000D4D7D" w:rsidRDefault="000D4D7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14:paraId="6959386D" w14:textId="75C819DD" w:rsidR="000D4D7D" w:rsidRDefault="0071289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712896">
              <w:rPr>
                <w:rFonts w:ascii="宋体" w:hAnsi="宋体"/>
                <w:szCs w:val="21"/>
              </w:rPr>
              <w:t>1</w:t>
            </w:r>
            <w:r w:rsidR="00641A84">
              <w:rPr>
                <w:rFonts w:ascii="宋体" w:hAnsi="宋体" w:hint="eastAsia"/>
                <w:szCs w:val="21"/>
              </w:rPr>
              <w:t>,</w:t>
            </w:r>
            <w:r w:rsidRPr="00712896">
              <w:rPr>
                <w:rFonts w:ascii="宋体" w:hAnsi="宋体"/>
                <w:szCs w:val="21"/>
              </w:rPr>
              <w:t>693.96</w:t>
            </w:r>
          </w:p>
        </w:tc>
        <w:tc>
          <w:tcPr>
            <w:tcW w:w="846" w:type="pct"/>
            <w:vMerge/>
            <w:shd w:val="clear" w:color="auto" w:fill="auto"/>
            <w:vAlign w:val="center"/>
          </w:tcPr>
          <w:p w14:paraId="2623F4B2" w14:textId="050CEEE8" w:rsidR="000D4D7D" w:rsidRDefault="000D4D7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555" w:type="pct"/>
            <w:vMerge/>
            <w:shd w:val="clear" w:color="auto" w:fill="auto"/>
            <w:vAlign w:val="center"/>
          </w:tcPr>
          <w:p w14:paraId="38880B39" w14:textId="3D25F0C1" w:rsidR="000D4D7D" w:rsidRDefault="000D4D7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BC05A3" w14:paraId="2F51E4A8" w14:textId="77777777" w:rsidTr="00025201">
        <w:tc>
          <w:tcPr>
            <w:tcW w:w="237" w:type="pct"/>
            <w:vAlign w:val="center"/>
          </w:tcPr>
          <w:p w14:paraId="489EFE8B" w14:textId="77777777" w:rsidR="00BC05A3" w:rsidRDefault="00C63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67F38EAD" w14:textId="77777777" w:rsidR="00BC05A3" w:rsidRDefault="00C633E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合肥市</w:t>
            </w:r>
            <w:proofErr w:type="gramStart"/>
            <w:r>
              <w:rPr>
                <w:rFonts w:ascii="宋体" w:hAnsi="宋体" w:hint="eastAsia"/>
                <w:szCs w:val="21"/>
              </w:rPr>
              <w:t>蜀</w:t>
            </w:r>
            <w:proofErr w:type="gramEnd"/>
            <w:r>
              <w:rPr>
                <w:rFonts w:ascii="宋体" w:hAnsi="宋体" w:hint="eastAsia"/>
                <w:szCs w:val="21"/>
              </w:rPr>
              <w:t>山区小庙镇枣林村民委员会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79BE1473" w14:textId="77777777" w:rsidR="00BC05A3" w:rsidRDefault="00C633E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安徽省交通建设股份有限公司、安徽祥融园林有限公司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7140811F" w14:textId="604B1207" w:rsidR="00BC05A3" w:rsidRDefault="00C633ED" w:rsidP="00E943E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2026-1-2</w:t>
            </w:r>
            <w:r w:rsidR="00E943E4"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21036C21" w14:textId="77777777" w:rsidR="00BC05A3" w:rsidRDefault="00C633E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土地承包经营权纠纷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7001B9AD" w14:textId="77777777" w:rsidR="00BC05A3" w:rsidRDefault="00C63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628.45</w:t>
            </w:r>
          </w:p>
        </w:tc>
        <w:tc>
          <w:tcPr>
            <w:tcW w:w="846" w:type="pct"/>
            <w:shd w:val="clear" w:color="auto" w:fill="auto"/>
            <w:vAlign w:val="center"/>
          </w:tcPr>
          <w:p w14:paraId="5D8C645C" w14:textId="77777777" w:rsidR="00BC05A3" w:rsidRDefault="00C633E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合肥市</w:t>
            </w:r>
            <w:proofErr w:type="gramStart"/>
            <w:r>
              <w:rPr>
                <w:rFonts w:ascii="宋体" w:hAnsi="宋体" w:hint="eastAsia"/>
                <w:szCs w:val="21"/>
              </w:rPr>
              <w:t>蜀</w:t>
            </w:r>
            <w:proofErr w:type="gramEnd"/>
            <w:r>
              <w:rPr>
                <w:rFonts w:ascii="宋体" w:hAnsi="宋体" w:hint="eastAsia"/>
                <w:szCs w:val="21"/>
              </w:rPr>
              <w:t>山区人民法院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45064ABA" w14:textId="77777777" w:rsidR="00BC05A3" w:rsidRDefault="00C63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一审尚未开庭</w:t>
            </w:r>
          </w:p>
        </w:tc>
      </w:tr>
      <w:tr w:rsidR="00BC05A3" w14:paraId="4F34FDCF" w14:textId="77777777" w:rsidTr="00025201">
        <w:tc>
          <w:tcPr>
            <w:tcW w:w="237" w:type="pct"/>
            <w:vAlign w:val="center"/>
          </w:tcPr>
          <w:p w14:paraId="4074AF60" w14:textId="77777777" w:rsidR="00BC05A3" w:rsidRDefault="00C63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2BE17C6B" w14:textId="77777777" w:rsidR="00BC05A3" w:rsidRDefault="00C633E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安徽和</w:t>
            </w:r>
            <w:proofErr w:type="gramStart"/>
            <w:r>
              <w:rPr>
                <w:rFonts w:ascii="宋体" w:hAnsi="宋体" w:hint="eastAsia"/>
                <w:szCs w:val="21"/>
              </w:rPr>
              <w:t>君建筑工程</w:t>
            </w:r>
            <w:proofErr w:type="gramEnd"/>
            <w:r>
              <w:rPr>
                <w:rFonts w:ascii="宋体" w:hAnsi="宋体" w:hint="eastAsia"/>
                <w:szCs w:val="21"/>
              </w:rPr>
              <w:t>有限公司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302F437E" w14:textId="77777777" w:rsidR="00BC05A3" w:rsidRDefault="00C633E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1EFE4D0A" w14:textId="77777777" w:rsidR="00BC05A3" w:rsidRDefault="00C63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2026-1-29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72251520" w14:textId="77777777" w:rsidR="00BC05A3" w:rsidRDefault="00C633E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建设工程施工合同纠纷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57899D4B" w14:textId="77777777" w:rsidR="00BC05A3" w:rsidRDefault="00C63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297.47</w:t>
            </w:r>
          </w:p>
        </w:tc>
        <w:tc>
          <w:tcPr>
            <w:tcW w:w="846" w:type="pct"/>
            <w:shd w:val="clear" w:color="auto" w:fill="auto"/>
            <w:vAlign w:val="center"/>
          </w:tcPr>
          <w:p w14:paraId="2D530A19" w14:textId="77777777" w:rsidR="00BC05A3" w:rsidRDefault="00C633E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阜南县人民法院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50E90E18" w14:textId="77777777" w:rsidR="00BC05A3" w:rsidRDefault="00C63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诉前调解</w:t>
            </w:r>
          </w:p>
        </w:tc>
      </w:tr>
      <w:tr w:rsidR="00BC05A3" w14:paraId="1671508E" w14:textId="77777777" w:rsidTr="00025201">
        <w:tc>
          <w:tcPr>
            <w:tcW w:w="237" w:type="pct"/>
            <w:vAlign w:val="center"/>
          </w:tcPr>
          <w:p w14:paraId="269D760E" w14:textId="77777777" w:rsidR="00BC05A3" w:rsidRDefault="00C63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1EE3E917" w14:textId="77777777" w:rsidR="00BC05A3" w:rsidRDefault="00C633E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安徽点石物流有限公司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697DF697" w14:textId="77777777" w:rsidR="00BC05A3" w:rsidRDefault="00C633E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安徽省交通建设股份有限公司、第三人安徽腾翔达建材科技有限公司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4AD63877" w14:textId="77777777" w:rsidR="00BC05A3" w:rsidRDefault="00C63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2026-2-6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36A2EBE6" w14:textId="77777777" w:rsidR="00BC05A3" w:rsidRDefault="00C633E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买卖合同纠纷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39B54DF7" w14:textId="77777777" w:rsidR="00BC05A3" w:rsidRDefault="00C63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200.01</w:t>
            </w:r>
          </w:p>
        </w:tc>
        <w:tc>
          <w:tcPr>
            <w:tcW w:w="846" w:type="pct"/>
            <w:shd w:val="clear" w:color="auto" w:fill="auto"/>
            <w:vAlign w:val="center"/>
          </w:tcPr>
          <w:p w14:paraId="7AFE125A" w14:textId="77777777" w:rsidR="00BC05A3" w:rsidRDefault="00C633E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合肥市庐阳区人民法院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5E1E9C1A" w14:textId="77777777" w:rsidR="00BC05A3" w:rsidRDefault="00C63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一审尚未开庭</w:t>
            </w:r>
          </w:p>
        </w:tc>
      </w:tr>
      <w:tr w:rsidR="00BC05A3" w14:paraId="1BEB3B56" w14:textId="77777777" w:rsidTr="00025201">
        <w:tc>
          <w:tcPr>
            <w:tcW w:w="237" w:type="pct"/>
            <w:vAlign w:val="center"/>
          </w:tcPr>
          <w:p w14:paraId="779692E4" w14:textId="77777777" w:rsidR="00BC05A3" w:rsidRDefault="00C63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6DD39CFA" w14:textId="77777777" w:rsidR="00BC05A3" w:rsidRDefault="00C633E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陶红星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30E0C42D" w14:textId="77777777" w:rsidR="00BC05A3" w:rsidRDefault="00C633E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王桂四、</w:t>
            </w:r>
            <w:proofErr w:type="gramStart"/>
            <w:r>
              <w:rPr>
                <w:rFonts w:ascii="宋体" w:hAnsi="宋体" w:hint="eastAsia"/>
                <w:szCs w:val="21"/>
              </w:rPr>
              <w:t>安徽丰木建筑工程</w:t>
            </w:r>
            <w:proofErr w:type="gramEnd"/>
            <w:r>
              <w:rPr>
                <w:rFonts w:ascii="宋体" w:hAnsi="宋体" w:hint="eastAsia"/>
                <w:szCs w:val="21"/>
              </w:rPr>
              <w:t>有限公司、安徽省交通建设股份有限公司、安徽交建兴源路面有限公司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4C351410" w14:textId="77777777" w:rsidR="00BC05A3" w:rsidRDefault="00C63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2026-2-25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5BA25A1A" w14:textId="77777777" w:rsidR="00BC05A3" w:rsidRDefault="00C633E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建设工程施工合同纠纷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585D95BD" w14:textId="77777777" w:rsidR="00BC05A3" w:rsidRDefault="00C63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116.99</w:t>
            </w:r>
          </w:p>
        </w:tc>
        <w:tc>
          <w:tcPr>
            <w:tcW w:w="846" w:type="pct"/>
            <w:shd w:val="clear" w:color="auto" w:fill="auto"/>
            <w:vAlign w:val="center"/>
          </w:tcPr>
          <w:p w14:paraId="074C1910" w14:textId="77777777" w:rsidR="00BC05A3" w:rsidRDefault="00C633E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怀远县人民法院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794B547C" w14:textId="77777777" w:rsidR="00BC05A3" w:rsidRDefault="00C63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一审尚未开庭</w:t>
            </w:r>
          </w:p>
        </w:tc>
      </w:tr>
      <w:tr w:rsidR="00BC05A3" w14:paraId="7E8F37F6" w14:textId="77777777" w:rsidTr="00025201">
        <w:tc>
          <w:tcPr>
            <w:tcW w:w="237" w:type="pct"/>
            <w:vAlign w:val="center"/>
          </w:tcPr>
          <w:p w14:paraId="5770D7EF" w14:textId="77777777" w:rsidR="00BC05A3" w:rsidRDefault="00C63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13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1F18C045" w14:textId="77777777" w:rsidR="00BC05A3" w:rsidRDefault="00C633E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合肥兴泰科技融资租赁有限公司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1394E5BF" w14:textId="77777777" w:rsidR="00BC05A3" w:rsidRDefault="00C633E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523E7939" w14:textId="77777777" w:rsidR="00BC05A3" w:rsidRDefault="00C63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2026-2-26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41BD5952" w14:textId="77777777" w:rsidR="00BC05A3" w:rsidRDefault="00C633E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融资租赁合同纠纷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181881EC" w14:textId="77777777" w:rsidR="00BC05A3" w:rsidRDefault="00C63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988.10</w:t>
            </w:r>
          </w:p>
        </w:tc>
        <w:tc>
          <w:tcPr>
            <w:tcW w:w="846" w:type="pct"/>
            <w:shd w:val="clear" w:color="auto" w:fill="auto"/>
            <w:vAlign w:val="center"/>
          </w:tcPr>
          <w:p w14:paraId="7F3CFA1F" w14:textId="77777777" w:rsidR="00BC05A3" w:rsidRDefault="00C633E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合肥市</w:t>
            </w:r>
            <w:proofErr w:type="gramStart"/>
            <w:r>
              <w:rPr>
                <w:rFonts w:ascii="宋体" w:hAnsi="宋体" w:hint="eastAsia"/>
                <w:szCs w:val="21"/>
              </w:rPr>
              <w:t>蜀</w:t>
            </w:r>
            <w:proofErr w:type="gramEnd"/>
            <w:r>
              <w:rPr>
                <w:rFonts w:ascii="宋体" w:hAnsi="宋体" w:hint="eastAsia"/>
                <w:szCs w:val="21"/>
              </w:rPr>
              <w:t>山区人民法院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61546AB9" w14:textId="77777777" w:rsidR="00BC05A3" w:rsidRDefault="00C63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一审尚未开庭</w:t>
            </w:r>
          </w:p>
        </w:tc>
      </w:tr>
      <w:tr w:rsidR="00BC05A3" w14:paraId="2175FF52" w14:textId="77777777" w:rsidTr="00025201">
        <w:trPr>
          <w:trHeight w:val="90"/>
        </w:trPr>
        <w:tc>
          <w:tcPr>
            <w:tcW w:w="237" w:type="pct"/>
            <w:vAlign w:val="center"/>
          </w:tcPr>
          <w:p w14:paraId="2256EBD7" w14:textId="77777777" w:rsidR="00BC05A3" w:rsidRDefault="00C63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14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7BA24DE0" w14:textId="77777777" w:rsidR="00BC05A3" w:rsidRDefault="00C633E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北京中物振华贸易有限公司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1C92821D" w14:textId="77777777" w:rsidR="00BC05A3" w:rsidRDefault="00C633E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安徽通达盛材料科技有限公司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3B96500D" w14:textId="77777777" w:rsidR="00BC05A3" w:rsidRDefault="00C63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2026-2-28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1089E16F" w14:textId="77777777" w:rsidR="00BC05A3" w:rsidRDefault="00C633E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买卖合同纠纷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149A2995" w14:textId="77777777" w:rsidR="00BC05A3" w:rsidRDefault="00C63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2,835.26</w:t>
            </w:r>
          </w:p>
        </w:tc>
        <w:tc>
          <w:tcPr>
            <w:tcW w:w="846" w:type="pct"/>
            <w:shd w:val="clear" w:color="auto" w:fill="auto"/>
            <w:vAlign w:val="center"/>
          </w:tcPr>
          <w:p w14:paraId="7939ECD4" w14:textId="77777777" w:rsidR="00BC05A3" w:rsidRDefault="00C633E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合肥市庐阳区人民法院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3E3F6798" w14:textId="77777777" w:rsidR="00BC05A3" w:rsidRDefault="00C63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一审尚未开庭</w:t>
            </w:r>
          </w:p>
        </w:tc>
      </w:tr>
      <w:tr w:rsidR="00BC05A3" w14:paraId="30C71FEF" w14:textId="77777777" w:rsidTr="00025201">
        <w:tc>
          <w:tcPr>
            <w:tcW w:w="237" w:type="pct"/>
            <w:vAlign w:val="center"/>
          </w:tcPr>
          <w:p w14:paraId="39328D39" w14:textId="77777777" w:rsidR="00BC05A3" w:rsidRDefault="00C63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15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63608B30" w14:textId="77777777" w:rsidR="00BC05A3" w:rsidRDefault="00C633E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安徽新干线路桥工程有限公司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09C89538" w14:textId="77777777" w:rsidR="00BC05A3" w:rsidRDefault="00C633E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6F114495" w14:textId="77777777" w:rsidR="00BC05A3" w:rsidRDefault="00C63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2026-3-5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0480EDA9" w14:textId="77777777" w:rsidR="00BC05A3" w:rsidRDefault="00C633E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建设工程施工合同纠纷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612A24AA" w14:textId="77777777" w:rsidR="00BC05A3" w:rsidRDefault="00C63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515.00</w:t>
            </w:r>
          </w:p>
        </w:tc>
        <w:tc>
          <w:tcPr>
            <w:tcW w:w="846" w:type="pct"/>
            <w:shd w:val="clear" w:color="auto" w:fill="auto"/>
            <w:vAlign w:val="center"/>
          </w:tcPr>
          <w:p w14:paraId="28CD7769" w14:textId="77777777" w:rsidR="00BC05A3" w:rsidRDefault="00C633E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阜阳市颍州区人民法院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6D6AAEF7" w14:textId="77777777" w:rsidR="00BC05A3" w:rsidRDefault="00C63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一审尚未开庭</w:t>
            </w:r>
          </w:p>
        </w:tc>
      </w:tr>
      <w:tr w:rsidR="00BC05A3" w14:paraId="73A99D62" w14:textId="77777777" w:rsidTr="00025201">
        <w:trPr>
          <w:trHeight w:val="624"/>
        </w:trPr>
        <w:tc>
          <w:tcPr>
            <w:tcW w:w="237" w:type="pct"/>
            <w:vAlign w:val="center"/>
          </w:tcPr>
          <w:p w14:paraId="2F269791" w14:textId="77777777" w:rsidR="00BC05A3" w:rsidRDefault="00C63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16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1C6BF3A9" w14:textId="77777777" w:rsidR="00BC05A3" w:rsidRDefault="00C633E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创都集团</w:t>
            </w:r>
            <w:proofErr w:type="gramEnd"/>
            <w:r>
              <w:rPr>
                <w:rFonts w:ascii="宋体" w:hAnsi="宋体" w:hint="eastAsia"/>
                <w:szCs w:val="21"/>
              </w:rPr>
              <w:t>有限公司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2973BD79" w14:textId="77777777" w:rsidR="00BC05A3" w:rsidRDefault="00C633E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43FE0788" w14:textId="77777777" w:rsidR="00BC05A3" w:rsidRDefault="00C63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2026-3-6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799427B2" w14:textId="77777777" w:rsidR="00BC05A3" w:rsidRDefault="00C633E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建设工程施工合同纠纷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3CBBEAE6" w14:textId="77777777" w:rsidR="00BC05A3" w:rsidRDefault="00C63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2,051.88</w:t>
            </w:r>
          </w:p>
        </w:tc>
        <w:tc>
          <w:tcPr>
            <w:tcW w:w="846" w:type="pct"/>
            <w:shd w:val="clear" w:color="auto" w:fill="auto"/>
            <w:vAlign w:val="center"/>
          </w:tcPr>
          <w:p w14:paraId="172001E7" w14:textId="77777777" w:rsidR="00BC05A3" w:rsidRDefault="00C633E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杭州市</w:t>
            </w:r>
            <w:proofErr w:type="gramStart"/>
            <w:r>
              <w:rPr>
                <w:rFonts w:ascii="宋体" w:hAnsi="宋体" w:hint="eastAsia"/>
                <w:szCs w:val="21"/>
              </w:rPr>
              <w:t>萧山区</w:t>
            </w:r>
            <w:proofErr w:type="gramEnd"/>
            <w:r>
              <w:rPr>
                <w:rFonts w:ascii="宋体" w:hAnsi="宋体" w:hint="eastAsia"/>
                <w:szCs w:val="21"/>
              </w:rPr>
              <w:t>人民法院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4DFEE088" w14:textId="77777777" w:rsidR="00BC05A3" w:rsidRDefault="00C63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一审尚未开庭</w:t>
            </w:r>
          </w:p>
        </w:tc>
      </w:tr>
      <w:tr w:rsidR="00BC05A3" w14:paraId="128B9E01" w14:textId="77777777" w:rsidTr="00025201">
        <w:trPr>
          <w:trHeight w:val="624"/>
        </w:trPr>
        <w:tc>
          <w:tcPr>
            <w:tcW w:w="237" w:type="pct"/>
            <w:vAlign w:val="center"/>
          </w:tcPr>
          <w:p w14:paraId="6B4824E3" w14:textId="77777777" w:rsidR="00BC05A3" w:rsidRDefault="00C63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17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52F4DAB0" w14:textId="77777777" w:rsidR="00BC05A3" w:rsidRDefault="00C633E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安徽乐象建筑工程有限公司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1A832C6F" w14:textId="77777777" w:rsidR="00BC05A3" w:rsidRDefault="00C633E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五河</w:t>
            </w:r>
            <w:proofErr w:type="gramStart"/>
            <w:r>
              <w:rPr>
                <w:rFonts w:ascii="宋体" w:hAnsi="宋体" w:hint="eastAsia"/>
                <w:szCs w:val="21"/>
              </w:rPr>
              <w:t>祥</w:t>
            </w:r>
            <w:proofErr w:type="gramEnd"/>
            <w:r>
              <w:rPr>
                <w:rFonts w:ascii="宋体" w:hAnsi="宋体" w:hint="eastAsia"/>
                <w:szCs w:val="21"/>
              </w:rPr>
              <w:t>源星河建设有限公司、</w:t>
            </w:r>
            <w:proofErr w:type="gramStart"/>
            <w:r>
              <w:rPr>
                <w:rFonts w:ascii="宋体" w:hAnsi="宋体" w:hint="eastAsia"/>
                <w:szCs w:val="21"/>
              </w:rPr>
              <w:t>安徽交建建筑工程</w:t>
            </w:r>
            <w:proofErr w:type="gramEnd"/>
            <w:r>
              <w:rPr>
                <w:rFonts w:ascii="宋体" w:hAnsi="宋体" w:hint="eastAsia"/>
                <w:szCs w:val="21"/>
              </w:rPr>
              <w:t>有限责任公司、五河</w:t>
            </w:r>
            <w:proofErr w:type="gramStart"/>
            <w:r>
              <w:rPr>
                <w:rFonts w:ascii="宋体" w:hAnsi="宋体" w:hint="eastAsia"/>
                <w:szCs w:val="21"/>
              </w:rPr>
              <w:t>祥</w:t>
            </w:r>
            <w:proofErr w:type="gramEnd"/>
            <w:r>
              <w:rPr>
                <w:rFonts w:ascii="宋体" w:hAnsi="宋体" w:hint="eastAsia"/>
                <w:szCs w:val="21"/>
              </w:rPr>
              <w:t>源投资开发有限公司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767D0B6F" w14:textId="77777777" w:rsidR="00BC05A3" w:rsidRDefault="00C63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2026-2-2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32D45A2B" w14:textId="77777777" w:rsidR="00BC05A3" w:rsidRDefault="00C633E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建设工程施工合同纠纷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1E940E45" w14:textId="77777777" w:rsidR="00BC05A3" w:rsidRDefault="00C63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358.72</w:t>
            </w:r>
          </w:p>
        </w:tc>
        <w:tc>
          <w:tcPr>
            <w:tcW w:w="846" w:type="pct"/>
            <w:shd w:val="clear" w:color="auto" w:fill="auto"/>
            <w:vAlign w:val="center"/>
          </w:tcPr>
          <w:p w14:paraId="3FEFDF5F" w14:textId="77777777" w:rsidR="00BC05A3" w:rsidRDefault="00C633E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五河县人民法院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3D8E744D" w14:textId="77777777" w:rsidR="00BC05A3" w:rsidRDefault="00C63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一审中</w:t>
            </w:r>
          </w:p>
        </w:tc>
      </w:tr>
      <w:tr w:rsidR="00BC05A3" w14:paraId="66974491" w14:textId="77777777" w:rsidTr="00025201">
        <w:trPr>
          <w:trHeight w:val="596"/>
        </w:trPr>
        <w:tc>
          <w:tcPr>
            <w:tcW w:w="237" w:type="pct"/>
            <w:vAlign w:val="center"/>
          </w:tcPr>
          <w:p w14:paraId="60B92D0D" w14:textId="77777777" w:rsidR="00BC05A3" w:rsidRDefault="00C63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18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29E9822C" w14:textId="77777777" w:rsidR="00BC05A3" w:rsidRDefault="00C633E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吴青春、</w:t>
            </w:r>
            <w:proofErr w:type="gramStart"/>
            <w:r>
              <w:rPr>
                <w:rFonts w:ascii="宋体" w:hAnsi="宋体" w:hint="eastAsia"/>
                <w:szCs w:val="21"/>
              </w:rPr>
              <w:t>昆明栋阳装饰</w:t>
            </w:r>
            <w:proofErr w:type="gramEnd"/>
            <w:r>
              <w:rPr>
                <w:rFonts w:ascii="宋体" w:hAnsi="宋体" w:hint="eastAsia"/>
                <w:szCs w:val="21"/>
              </w:rPr>
              <w:t>工程设计有限公司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694397EB" w14:textId="77777777" w:rsidR="00BC05A3" w:rsidRDefault="00C633E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安徽交建建筑工程</w:t>
            </w:r>
            <w:proofErr w:type="gramEnd"/>
            <w:r>
              <w:rPr>
                <w:rFonts w:ascii="宋体" w:hAnsi="宋体" w:hint="eastAsia"/>
                <w:szCs w:val="21"/>
              </w:rPr>
              <w:t>有限责任公司、安徽省交通建设股份有限公司、</w:t>
            </w:r>
            <w:proofErr w:type="gramStart"/>
            <w:r>
              <w:rPr>
                <w:rFonts w:ascii="宋体" w:hAnsi="宋体" w:hint="eastAsia"/>
                <w:szCs w:val="21"/>
              </w:rPr>
              <w:t>祥</w:t>
            </w:r>
            <w:proofErr w:type="gramEnd"/>
            <w:r>
              <w:rPr>
                <w:rFonts w:ascii="宋体" w:hAnsi="宋体" w:hint="eastAsia"/>
                <w:szCs w:val="21"/>
              </w:rPr>
              <w:t>源房地产集团有限公司、黄山市</w:t>
            </w:r>
            <w:proofErr w:type="gramStart"/>
            <w:r>
              <w:rPr>
                <w:rFonts w:ascii="宋体" w:hAnsi="宋体" w:hint="eastAsia"/>
                <w:szCs w:val="21"/>
              </w:rPr>
              <w:t>祥源云谷酒店</w:t>
            </w:r>
            <w:proofErr w:type="gramEnd"/>
            <w:r>
              <w:rPr>
                <w:rFonts w:ascii="宋体" w:hAnsi="宋体" w:hint="eastAsia"/>
                <w:szCs w:val="21"/>
              </w:rPr>
              <w:t>管理有限公司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05E713D2" w14:textId="77777777" w:rsidR="00BC05A3" w:rsidRDefault="00C63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2026-2-9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2C043F90" w14:textId="77777777" w:rsidR="00BC05A3" w:rsidRDefault="00C633E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建设工程合同纠纷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41E6E25D" w14:textId="77777777" w:rsidR="00BC05A3" w:rsidRDefault="00C63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284.46</w:t>
            </w:r>
          </w:p>
        </w:tc>
        <w:tc>
          <w:tcPr>
            <w:tcW w:w="846" w:type="pct"/>
            <w:shd w:val="clear" w:color="auto" w:fill="auto"/>
            <w:vAlign w:val="center"/>
          </w:tcPr>
          <w:p w14:paraId="7B18A9F6" w14:textId="77777777" w:rsidR="00BC05A3" w:rsidRDefault="00C633E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黄山市黄山区人民法院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1C131BF8" w14:textId="77777777" w:rsidR="00BC05A3" w:rsidRDefault="00C63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一审尚未开庭</w:t>
            </w:r>
          </w:p>
        </w:tc>
      </w:tr>
      <w:tr w:rsidR="000D4D7D" w14:paraId="5D6FE524" w14:textId="77777777" w:rsidTr="00025201">
        <w:tc>
          <w:tcPr>
            <w:tcW w:w="237" w:type="pct"/>
            <w:vAlign w:val="center"/>
          </w:tcPr>
          <w:p w14:paraId="04E3B613" w14:textId="77777777" w:rsidR="000D4D7D" w:rsidRDefault="000D4D7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19</w:t>
            </w:r>
          </w:p>
        </w:tc>
        <w:tc>
          <w:tcPr>
            <w:tcW w:w="701" w:type="pct"/>
            <w:vMerge w:val="restart"/>
            <w:shd w:val="clear" w:color="auto" w:fill="auto"/>
            <w:vAlign w:val="center"/>
          </w:tcPr>
          <w:p w14:paraId="777B69BF" w14:textId="77777777" w:rsidR="000D4D7D" w:rsidRDefault="000D4D7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合肥新庆申新型建材有限公司</w:t>
            </w: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14:paraId="4ED6B1ED" w14:textId="77777777" w:rsidR="000D4D7D" w:rsidRDefault="000D4D7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安徽交建建筑工程</w:t>
            </w:r>
            <w:proofErr w:type="gramEnd"/>
            <w:r>
              <w:rPr>
                <w:rFonts w:ascii="宋体" w:hAnsi="宋体" w:hint="eastAsia"/>
                <w:szCs w:val="21"/>
              </w:rPr>
              <w:t>有限责任公司</w:t>
            </w:r>
          </w:p>
        </w:tc>
        <w:tc>
          <w:tcPr>
            <w:tcW w:w="450" w:type="pct"/>
            <w:vMerge w:val="restart"/>
            <w:shd w:val="clear" w:color="auto" w:fill="auto"/>
            <w:vAlign w:val="center"/>
          </w:tcPr>
          <w:p w14:paraId="0C8504A5" w14:textId="77777777" w:rsidR="000D4D7D" w:rsidRDefault="000D4D7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2026-2-26</w:t>
            </w:r>
          </w:p>
        </w:tc>
        <w:tc>
          <w:tcPr>
            <w:tcW w:w="552" w:type="pct"/>
            <w:vMerge w:val="restart"/>
            <w:shd w:val="clear" w:color="auto" w:fill="auto"/>
            <w:vAlign w:val="center"/>
          </w:tcPr>
          <w:p w14:paraId="03D021A6" w14:textId="77777777" w:rsidR="000D4D7D" w:rsidRDefault="000D4D7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买卖合同纠纷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15153655" w14:textId="77777777" w:rsidR="000D4D7D" w:rsidRDefault="000D4D7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149.17</w:t>
            </w:r>
          </w:p>
        </w:tc>
        <w:tc>
          <w:tcPr>
            <w:tcW w:w="846" w:type="pct"/>
            <w:vMerge w:val="restart"/>
            <w:shd w:val="clear" w:color="auto" w:fill="auto"/>
            <w:vAlign w:val="center"/>
          </w:tcPr>
          <w:p w14:paraId="7A80313C" w14:textId="77777777" w:rsidR="000D4D7D" w:rsidRDefault="000D4D7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合肥市庐阳区人民法院</w:t>
            </w:r>
          </w:p>
        </w:tc>
        <w:tc>
          <w:tcPr>
            <w:tcW w:w="555" w:type="pct"/>
            <w:vMerge w:val="restart"/>
            <w:shd w:val="clear" w:color="auto" w:fill="auto"/>
            <w:vAlign w:val="center"/>
          </w:tcPr>
          <w:p w14:paraId="6D7E044D" w14:textId="77777777" w:rsidR="000D4D7D" w:rsidRDefault="000D4D7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诉前调解</w:t>
            </w:r>
          </w:p>
        </w:tc>
      </w:tr>
      <w:tr w:rsidR="000D4D7D" w14:paraId="6DABD0EC" w14:textId="77777777" w:rsidTr="00025201">
        <w:tc>
          <w:tcPr>
            <w:tcW w:w="237" w:type="pct"/>
            <w:vAlign w:val="center"/>
          </w:tcPr>
          <w:p w14:paraId="021E0793" w14:textId="77777777" w:rsidR="000D4D7D" w:rsidRDefault="000D4D7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</w:t>
            </w:r>
          </w:p>
        </w:tc>
        <w:tc>
          <w:tcPr>
            <w:tcW w:w="701" w:type="pct"/>
            <w:vMerge/>
            <w:shd w:val="clear" w:color="auto" w:fill="auto"/>
            <w:vAlign w:val="center"/>
          </w:tcPr>
          <w:p w14:paraId="7D765557" w14:textId="73F122C9" w:rsidR="000D4D7D" w:rsidRDefault="000D4D7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0890B071" w14:textId="4CA7C9BB" w:rsidR="000D4D7D" w:rsidRDefault="000D4D7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450" w:type="pct"/>
            <w:vMerge/>
            <w:shd w:val="clear" w:color="auto" w:fill="auto"/>
            <w:vAlign w:val="center"/>
          </w:tcPr>
          <w:p w14:paraId="4B93EECE" w14:textId="3972C4E6" w:rsidR="000D4D7D" w:rsidRDefault="000D4D7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2" w:type="pct"/>
            <w:vMerge/>
            <w:shd w:val="clear" w:color="auto" w:fill="auto"/>
            <w:vAlign w:val="center"/>
          </w:tcPr>
          <w:p w14:paraId="514F6D54" w14:textId="206B3519" w:rsidR="000D4D7D" w:rsidRDefault="000D4D7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14:paraId="0FA6D6E7" w14:textId="77777777" w:rsidR="000D4D7D" w:rsidRDefault="000D4D7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497.11</w:t>
            </w:r>
          </w:p>
        </w:tc>
        <w:tc>
          <w:tcPr>
            <w:tcW w:w="846" w:type="pct"/>
            <w:vMerge/>
            <w:shd w:val="clear" w:color="auto" w:fill="auto"/>
            <w:vAlign w:val="center"/>
          </w:tcPr>
          <w:p w14:paraId="483887B0" w14:textId="008528FC" w:rsidR="000D4D7D" w:rsidRDefault="000D4D7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555" w:type="pct"/>
            <w:vMerge/>
            <w:shd w:val="clear" w:color="auto" w:fill="auto"/>
            <w:vAlign w:val="center"/>
          </w:tcPr>
          <w:p w14:paraId="5CE6EED9" w14:textId="6FAD2799" w:rsidR="000D4D7D" w:rsidRDefault="000D4D7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0D4D7D" w14:paraId="3F7A212E" w14:textId="77777777" w:rsidTr="00025201">
        <w:tc>
          <w:tcPr>
            <w:tcW w:w="237" w:type="pct"/>
            <w:vAlign w:val="center"/>
          </w:tcPr>
          <w:p w14:paraId="1A006291" w14:textId="77777777" w:rsidR="000D4D7D" w:rsidRDefault="000D4D7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21</w:t>
            </w:r>
          </w:p>
        </w:tc>
        <w:tc>
          <w:tcPr>
            <w:tcW w:w="701" w:type="pct"/>
            <w:vMerge/>
            <w:shd w:val="clear" w:color="auto" w:fill="auto"/>
            <w:vAlign w:val="center"/>
          </w:tcPr>
          <w:p w14:paraId="67D394E1" w14:textId="04D07867" w:rsidR="000D4D7D" w:rsidRDefault="000D4D7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6A74CA97" w14:textId="5BF2DB41" w:rsidR="000D4D7D" w:rsidRDefault="000D4D7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450" w:type="pct"/>
            <w:vMerge/>
            <w:shd w:val="clear" w:color="auto" w:fill="auto"/>
            <w:vAlign w:val="center"/>
          </w:tcPr>
          <w:p w14:paraId="3C95B154" w14:textId="02F87883" w:rsidR="000D4D7D" w:rsidRDefault="000D4D7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2" w:type="pct"/>
            <w:vMerge/>
            <w:shd w:val="clear" w:color="auto" w:fill="auto"/>
            <w:vAlign w:val="center"/>
          </w:tcPr>
          <w:p w14:paraId="6F1FCB01" w14:textId="4BE0CE62" w:rsidR="000D4D7D" w:rsidRDefault="000D4D7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14:paraId="0DE5A73E" w14:textId="77777777" w:rsidR="000D4D7D" w:rsidRDefault="000D4D7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21.45</w:t>
            </w:r>
          </w:p>
        </w:tc>
        <w:tc>
          <w:tcPr>
            <w:tcW w:w="846" w:type="pct"/>
            <w:vMerge/>
            <w:shd w:val="clear" w:color="auto" w:fill="auto"/>
            <w:vAlign w:val="center"/>
          </w:tcPr>
          <w:p w14:paraId="2316574A" w14:textId="0F81EA45" w:rsidR="000D4D7D" w:rsidRDefault="000D4D7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555" w:type="pct"/>
            <w:vMerge/>
            <w:shd w:val="clear" w:color="auto" w:fill="auto"/>
            <w:vAlign w:val="center"/>
          </w:tcPr>
          <w:p w14:paraId="665510A7" w14:textId="60D50826" w:rsidR="000D4D7D" w:rsidRDefault="000D4D7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BC05A3" w14:paraId="05B62065" w14:textId="77777777" w:rsidTr="00025201">
        <w:tc>
          <w:tcPr>
            <w:tcW w:w="237" w:type="pct"/>
            <w:vAlign w:val="center"/>
          </w:tcPr>
          <w:p w14:paraId="1BCF3B33" w14:textId="77777777" w:rsidR="00BC05A3" w:rsidRDefault="00C63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22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441443CA" w14:textId="77777777" w:rsidR="00BC05A3" w:rsidRDefault="00C633E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江苏智彪建筑工程</w:t>
            </w:r>
            <w:proofErr w:type="gramEnd"/>
            <w:r>
              <w:rPr>
                <w:rFonts w:ascii="宋体" w:hAnsi="宋体" w:hint="eastAsia"/>
                <w:szCs w:val="21"/>
              </w:rPr>
              <w:t>有限公司、江苏瑞淼建设工程有限公司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53ACA4B9" w14:textId="77777777" w:rsidR="00BC05A3" w:rsidRDefault="00C633E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安徽交建建筑工程</w:t>
            </w:r>
            <w:proofErr w:type="gramEnd"/>
            <w:r>
              <w:rPr>
                <w:rFonts w:ascii="宋体" w:hAnsi="宋体" w:hint="eastAsia"/>
                <w:szCs w:val="21"/>
              </w:rPr>
              <w:t>有限责任公司、安徽祥源公园城开发有限公司、阜南县</w:t>
            </w:r>
            <w:proofErr w:type="gramStart"/>
            <w:r>
              <w:rPr>
                <w:rFonts w:ascii="宋体" w:hAnsi="宋体" w:hint="eastAsia"/>
                <w:szCs w:val="21"/>
              </w:rPr>
              <w:t>祥</w:t>
            </w:r>
            <w:proofErr w:type="gramEnd"/>
            <w:r>
              <w:rPr>
                <w:rFonts w:ascii="宋体" w:hAnsi="宋体" w:hint="eastAsia"/>
                <w:szCs w:val="21"/>
              </w:rPr>
              <w:t>源生态文化旅游开发有限公司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1FEB4B10" w14:textId="77777777" w:rsidR="00BC05A3" w:rsidRDefault="00C63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2026-2-26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0921AA78" w14:textId="77777777" w:rsidR="00BC05A3" w:rsidRDefault="00C633E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建设工程合同纠纷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67E5F75F" w14:textId="77777777" w:rsidR="00BC05A3" w:rsidRDefault="00C63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150.71</w:t>
            </w:r>
          </w:p>
        </w:tc>
        <w:tc>
          <w:tcPr>
            <w:tcW w:w="846" w:type="pct"/>
            <w:shd w:val="clear" w:color="auto" w:fill="auto"/>
            <w:vAlign w:val="center"/>
          </w:tcPr>
          <w:p w14:paraId="45E03D2A" w14:textId="77777777" w:rsidR="00BC05A3" w:rsidRDefault="00C633E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阜南县人民法院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5BE3C985" w14:textId="77777777" w:rsidR="00BC05A3" w:rsidRDefault="00C63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一审尚未开庭</w:t>
            </w:r>
          </w:p>
        </w:tc>
      </w:tr>
    </w:tbl>
    <w:p w14:paraId="07D2722D" w14:textId="77777777" w:rsidR="00BC05A3" w:rsidRDefault="00C633ED" w:rsidP="000D4D7D">
      <w:pPr>
        <w:autoSpaceDE w:val="0"/>
        <w:autoSpaceDN w:val="0"/>
        <w:adjustRightInd w:val="0"/>
        <w:spacing w:before="100" w:beforeAutospacing="1" w:after="100" w:afterAutospacing="1" w:line="560" w:lineRule="exact"/>
        <w:ind w:firstLineChars="200" w:firstLine="482"/>
        <w:jc w:val="left"/>
        <w:rPr>
          <w:rFonts w:ascii="宋体" w:hAnsi="宋体"/>
          <w:b/>
          <w:color w:val="000000"/>
          <w:kern w:val="0"/>
          <w:sz w:val="24"/>
          <w:szCs w:val="24"/>
        </w:rPr>
      </w:pPr>
      <w:r>
        <w:rPr>
          <w:rFonts w:ascii="宋体" w:hAnsi="宋体"/>
          <w:b/>
          <w:color w:val="000000"/>
          <w:kern w:val="0"/>
          <w:sz w:val="24"/>
          <w:szCs w:val="24"/>
        </w:rPr>
        <w:t>二、前期已披露案件的进展情况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5"/>
        <w:gridCol w:w="1823"/>
        <w:gridCol w:w="4423"/>
        <w:gridCol w:w="2409"/>
        <w:gridCol w:w="1560"/>
        <w:gridCol w:w="2514"/>
        <w:gridCol w:w="920"/>
      </w:tblGrid>
      <w:tr w:rsidR="00001289" w14:paraId="3DBF178A" w14:textId="77777777" w:rsidTr="00303B2B">
        <w:tc>
          <w:tcPr>
            <w:tcW w:w="0" w:type="auto"/>
            <w:vAlign w:val="center"/>
          </w:tcPr>
          <w:p w14:paraId="6C7DE16C" w14:textId="77777777" w:rsidR="00957D7B" w:rsidRDefault="00957D7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序号</w:t>
            </w:r>
          </w:p>
        </w:tc>
        <w:tc>
          <w:tcPr>
            <w:tcW w:w="1823" w:type="dxa"/>
            <w:vAlign w:val="center"/>
          </w:tcPr>
          <w:p w14:paraId="343DE997" w14:textId="77777777" w:rsidR="00957D7B" w:rsidRDefault="00957D7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原告（申请人）</w:t>
            </w:r>
          </w:p>
        </w:tc>
        <w:tc>
          <w:tcPr>
            <w:tcW w:w="4423" w:type="dxa"/>
            <w:vAlign w:val="center"/>
          </w:tcPr>
          <w:p w14:paraId="46371B59" w14:textId="77777777" w:rsidR="00957D7B" w:rsidRDefault="00957D7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被告（被申请人）</w:t>
            </w:r>
          </w:p>
        </w:tc>
        <w:tc>
          <w:tcPr>
            <w:tcW w:w="2409" w:type="dxa"/>
            <w:vAlign w:val="center"/>
          </w:tcPr>
          <w:p w14:paraId="4D5CDBF9" w14:textId="77777777" w:rsidR="00957D7B" w:rsidRDefault="00957D7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案由</w:t>
            </w:r>
          </w:p>
        </w:tc>
        <w:tc>
          <w:tcPr>
            <w:tcW w:w="1560" w:type="dxa"/>
            <w:vAlign w:val="center"/>
          </w:tcPr>
          <w:p w14:paraId="7E6FBE50" w14:textId="77777777" w:rsidR="00957D7B" w:rsidRDefault="00957D7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涉案金额（万元）</w:t>
            </w:r>
          </w:p>
        </w:tc>
        <w:tc>
          <w:tcPr>
            <w:tcW w:w="2514" w:type="dxa"/>
            <w:vAlign w:val="center"/>
          </w:tcPr>
          <w:p w14:paraId="1FE5019E" w14:textId="77777777" w:rsidR="00957D7B" w:rsidRDefault="00957D7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受理法院</w:t>
            </w:r>
            <w:r>
              <w:rPr>
                <w:rFonts w:ascii="宋体" w:hAnsi="宋体" w:hint="eastAsia"/>
                <w:szCs w:val="21"/>
              </w:rPr>
              <w:t>/仲裁委</w:t>
            </w:r>
          </w:p>
        </w:tc>
        <w:tc>
          <w:tcPr>
            <w:tcW w:w="0" w:type="auto"/>
            <w:vAlign w:val="center"/>
          </w:tcPr>
          <w:p w14:paraId="2F7BDC4C" w14:textId="77777777" w:rsidR="00957D7B" w:rsidRDefault="00957D7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进展情况</w:t>
            </w:r>
          </w:p>
        </w:tc>
      </w:tr>
      <w:tr w:rsidR="00001289" w14:paraId="575B447B" w14:textId="77777777" w:rsidTr="00303B2B">
        <w:tc>
          <w:tcPr>
            <w:tcW w:w="0" w:type="auto"/>
            <w:vAlign w:val="center"/>
          </w:tcPr>
          <w:p w14:paraId="66F6F15B" w14:textId="77777777" w:rsidR="00957D7B" w:rsidRDefault="00957D7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2A96234D" w14:textId="77777777" w:rsidR="00957D7B" w:rsidRDefault="00957D7B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5CD50262" w14:textId="77777777" w:rsidR="00957D7B" w:rsidRDefault="00957D7B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广西德合泰和投资有限公司、融安县分公司、北京创时空科技发展有限公司、第三人融安县自然资源和规划局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17751D5" w14:textId="77777777" w:rsidR="00957D7B" w:rsidRDefault="00957D7B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建设施工合同纠纷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98B1FA3" w14:textId="77777777" w:rsidR="00957D7B" w:rsidRDefault="00957D7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10,114.66</w:t>
            </w:r>
          </w:p>
        </w:tc>
        <w:tc>
          <w:tcPr>
            <w:tcW w:w="2514" w:type="dxa"/>
            <w:shd w:val="clear" w:color="auto" w:fill="auto"/>
            <w:vAlign w:val="center"/>
          </w:tcPr>
          <w:p w14:paraId="79498016" w14:textId="77777777" w:rsidR="00957D7B" w:rsidRDefault="00957D7B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柳州市中级人民法院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C3BDF6" w14:textId="77777777" w:rsidR="00957D7B" w:rsidRDefault="00957D7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重审一审中</w:t>
            </w:r>
          </w:p>
        </w:tc>
      </w:tr>
      <w:tr w:rsidR="00001289" w14:paraId="60D61605" w14:textId="77777777" w:rsidTr="00303B2B">
        <w:tc>
          <w:tcPr>
            <w:tcW w:w="0" w:type="auto"/>
            <w:vAlign w:val="center"/>
          </w:tcPr>
          <w:p w14:paraId="635F12C6" w14:textId="77777777" w:rsidR="00957D7B" w:rsidRDefault="00957D7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51602BF1" w14:textId="77777777" w:rsidR="00957D7B" w:rsidRDefault="00957D7B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7182999C" w14:textId="77777777" w:rsidR="00957D7B" w:rsidRDefault="00957D7B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蚌埠市临港基建投资发展有限公司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CD43EC4" w14:textId="77777777" w:rsidR="00957D7B" w:rsidRDefault="00957D7B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建设施工合同纠纷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578A425" w14:textId="77777777" w:rsidR="00957D7B" w:rsidRDefault="00957D7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4,456.95</w:t>
            </w:r>
          </w:p>
        </w:tc>
        <w:tc>
          <w:tcPr>
            <w:tcW w:w="2514" w:type="dxa"/>
            <w:shd w:val="clear" w:color="auto" w:fill="auto"/>
            <w:vAlign w:val="center"/>
          </w:tcPr>
          <w:p w14:paraId="403DE919" w14:textId="77777777" w:rsidR="00957D7B" w:rsidRDefault="00957D7B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蚌埠市</w:t>
            </w:r>
            <w:proofErr w:type="gramStart"/>
            <w:r>
              <w:rPr>
                <w:rFonts w:ascii="宋体" w:hAnsi="宋体" w:hint="eastAsia"/>
                <w:szCs w:val="21"/>
              </w:rPr>
              <w:t>蚌</w:t>
            </w:r>
            <w:proofErr w:type="gramEnd"/>
            <w:r>
              <w:rPr>
                <w:rFonts w:ascii="宋体" w:hAnsi="宋体" w:hint="eastAsia"/>
                <w:szCs w:val="21"/>
              </w:rPr>
              <w:t>山区人民法院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242CC4" w14:textId="6757C2AD" w:rsidR="00957D7B" w:rsidRDefault="001703C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二审</w:t>
            </w:r>
            <w:r w:rsidR="00957D7B">
              <w:rPr>
                <w:rFonts w:ascii="宋体" w:hAnsi="宋体" w:hint="eastAsia"/>
                <w:szCs w:val="21"/>
              </w:rPr>
              <w:t>中</w:t>
            </w:r>
          </w:p>
        </w:tc>
      </w:tr>
      <w:tr w:rsidR="00001289" w14:paraId="321CCD78" w14:textId="77777777" w:rsidTr="00303B2B">
        <w:tc>
          <w:tcPr>
            <w:tcW w:w="0" w:type="auto"/>
            <w:vAlign w:val="center"/>
          </w:tcPr>
          <w:p w14:paraId="1017AE36" w14:textId="77777777" w:rsidR="00957D7B" w:rsidRDefault="00957D7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778312C6" w14:textId="77777777" w:rsidR="00957D7B" w:rsidRDefault="00957D7B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7A7428DE" w14:textId="77777777" w:rsidR="00957D7B" w:rsidRDefault="00957D7B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阜阳市重点工程管理处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5B8F100" w14:textId="77777777" w:rsidR="00957D7B" w:rsidRDefault="00957D7B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建设施工合同纠纷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302463E" w14:textId="77777777" w:rsidR="00957D7B" w:rsidRDefault="00957D7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8,835.25</w:t>
            </w:r>
          </w:p>
        </w:tc>
        <w:tc>
          <w:tcPr>
            <w:tcW w:w="2514" w:type="dxa"/>
            <w:shd w:val="clear" w:color="auto" w:fill="auto"/>
            <w:vAlign w:val="center"/>
          </w:tcPr>
          <w:p w14:paraId="394DB009" w14:textId="77777777" w:rsidR="00957D7B" w:rsidRDefault="00957D7B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阜阳市颍州区人民法院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671851" w14:textId="77777777" w:rsidR="00957D7B" w:rsidRDefault="00957D7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重审一审中</w:t>
            </w:r>
          </w:p>
        </w:tc>
      </w:tr>
      <w:tr w:rsidR="00001289" w14:paraId="1446426D" w14:textId="77777777" w:rsidTr="00303B2B">
        <w:tc>
          <w:tcPr>
            <w:tcW w:w="0" w:type="auto"/>
            <w:vAlign w:val="center"/>
          </w:tcPr>
          <w:p w14:paraId="51023470" w14:textId="77777777" w:rsidR="00957D7B" w:rsidRDefault="00957D7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4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5CA27CB6" w14:textId="77777777" w:rsidR="00957D7B" w:rsidRDefault="00957D7B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60972BA8" w14:textId="77777777" w:rsidR="00957D7B" w:rsidRDefault="00957D7B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灵璧县交通投资有限责任公司、灵璧</w:t>
            </w:r>
            <w:proofErr w:type="gramStart"/>
            <w:r>
              <w:rPr>
                <w:rFonts w:ascii="宋体" w:hAnsi="宋体" w:hint="eastAsia"/>
                <w:szCs w:val="21"/>
              </w:rPr>
              <w:t>灵马建设</w:t>
            </w:r>
            <w:proofErr w:type="gramEnd"/>
            <w:r>
              <w:rPr>
                <w:rFonts w:ascii="宋体" w:hAnsi="宋体" w:hint="eastAsia"/>
                <w:szCs w:val="21"/>
              </w:rPr>
              <w:t>投资有限公司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3AB49AD" w14:textId="77777777" w:rsidR="00957D7B" w:rsidRDefault="00957D7B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建设施工合同纠纷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D363E92" w14:textId="77777777" w:rsidR="00957D7B" w:rsidRDefault="00957D7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13,404.35</w:t>
            </w:r>
          </w:p>
        </w:tc>
        <w:tc>
          <w:tcPr>
            <w:tcW w:w="2514" w:type="dxa"/>
            <w:shd w:val="clear" w:color="auto" w:fill="auto"/>
            <w:vAlign w:val="center"/>
          </w:tcPr>
          <w:p w14:paraId="250B673E" w14:textId="77777777" w:rsidR="00957D7B" w:rsidRDefault="00957D7B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宿州仲裁委员会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848745" w14:textId="77777777" w:rsidR="00957D7B" w:rsidRDefault="00957D7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中止执行中</w:t>
            </w:r>
          </w:p>
        </w:tc>
      </w:tr>
      <w:tr w:rsidR="00001289" w14:paraId="76BFBA0C" w14:textId="77777777" w:rsidTr="00303B2B">
        <w:tc>
          <w:tcPr>
            <w:tcW w:w="0" w:type="auto"/>
            <w:vAlign w:val="center"/>
          </w:tcPr>
          <w:p w14:paraId="25A6A8EA" w14:textId="77777777" w:rsidR="00957D7B" w:rsidRDefault="00957D7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05AAED28" w14:textId="77777777" w:rsidR="00957D7B" w:rsidRDefault="00957D7B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安徽华韬建设工程有限公司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0958CA56" w14:textId="77777777" w:rsidR="00957D7B" w:rsidRDefault="00957D7B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安徽省交通建设股份有限公司、安徽省交通建设股份有限公司合肥经济技术开发区分公司、合肥经济技术开发区重点工程建设管理中心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A70B26D" w14:textId="77777777" w:rsidR="00957D7B" w:rsidRDefault="00957D7B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建设工程施工合同纠纷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079F0D1" w14:textId="77777777" w:rsidR="00957D7B" w:rsidRDefault="00957D7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2,287.70</w:t>
            </w:r>
          </w:p>
        </w:tc>
        <w:tc>
          <w:tcPr>
            <w:tcW w:w="2514" w:type="dxa"/>
            <w:shd w:val="clear" w:color="auto" w:fill="auto"/>
            <w:vAlign w:val="center"/>
          </w:tcPr>
          <w:p w14:paraId="51184702" w14:textId="77777777" w:rsidR="00957D7B" w:rsidRDefault="00957D7B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合肥高新技术产业开发区人民法院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6903B3" w14:textId="06940EF5" w:rsidR="00957D7B" w:rsidRDefault="001703C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调解</w:t>
            </w:r>
            <w:r w:rsidR="00957D7B">
              <w:rPr>
                <w:rFonts w:ascii="宋体" w:hAnsi="宋体" w:hint="eastAsia"/>
                <w:szCs w:val="21"/>
              </w:rPr>
              <w:t>结案</w:t>
            </w:r>
          </w:p>
        </w:tc>
      </w:tr>
      <w:tr w:rsidR="00001289" w14:paraId="36ACD2B8" w14:textId="77777777" w:rsidTr="00303B2B">
        <w:tc>
          <w:tcPr>
            <w:tcW w:w="0" w:type="auto"/>
            <w:vAlign w:val="center"/>
          </w:tcPr>
          <w:p w14:paraId="34515E43" w14:textId="77777777" w:rsidR="00957D7B" w:rsidRDefault="00957D7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309A0C94" w14:textId="77777777" w:rsidR="00957D7B" w:rsidRDefault="00957D7B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俞宪明、孙武红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20E1543F" w14:textId="77777777" w:rsidR="00957D7B" w:rsidRDefault="00957D7B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69764FD" w14:textId="77777777" w:rsidR="00957D7B" w:rsidRDefault="00957D7B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合同纠纷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90A0C0F" w14:textId="77777777" w:rsidR="00957D7B" w:rsidRDefault="00957D7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6,394.12</w:t>
            </w:r>
          </w:p>
        </w:tc>
        <w:tc>
          <w:tcPr>
            <w:tcW w:w="2514" w:type="dxa"/>
            <w:shd w:val="clear" w:color="auto" w:fill="auto"/>
            <w:vAlign w:val="center"/>
          </w:tcPr>
          <w:p w14:paraId="217D8699" w14:textId="77777777" w:rsidR="00957D7B" w:rsidRDefault="00957D7B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杭州市拱</w:t>
            </w:r>
            <w:proofErr w:type="gramStart"/>
            <w:r>
              <w:rPr>
                <w:rFonts w:ascii="宋体" w:hAnsi="宋体" w:hint="eastAsia"/>
                <w:szCs w:val="21"/>
              </w:rPr>
              <w:t>墅</w:t>
            </w:r>
            <w:proofErr w:type="gramEnd"/>
            <w:r>
              <w:rPr>
                <w:rFonts w:ascii="宋体" w:hAnsi="宋体" w:hint="eastAsia"/>
                <w:szCs w:val="21"/>
              </w:rPr>
              <w:t>区人民法院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A16BAE" w14:textId="77777777" w:rsidR="00957D7B" w:rsidRDefault="00957D7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一审尚未开庭</w:t>
            </w:r>
          </w:p>
        </w:tc>
      </w:tr>
      <w:tr w:rsidR="00001289" w14:paraId="245EC556" w14:textId="77777777" w:rsidTr="00303B2B">
        <w:tc>
          <w:tcPr>
            <w:tcW w:w="0" w:type="auto"/>
            <w:vAlign w:val="center"/>
          </w:tcPr>
          <w:p w14:paraId="1F1CB4E3" w14:textId="77777777" w:rsidR="00957D7B" w:rsidRDefault="00957D7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2B542C5A" w14:textId="77777777" w:rsidR="00957D7B" w:rsidRDefault="00957D7B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安徽新建控股集团有限公司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573641E6" w14:textId="77777777" w:rsidR="00957D7B" w:rsidRDefault="00957D7B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A91ABB7" w14:textId="77777777" w:rsidR="00957D7B" w:rsidRDefault="00957D7B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建设工程施工合同纠纷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1755344" w14:textId="77777777" w:rsidR="00957D7B" w:rsidRDefault="00957D7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1,023.97</w:t>
            </w:r>
          </w:p>
        </w:tc>
        <w:tc>
          <w:tcPr>
            <w:tcW w:w="2514" w:type="dxa"/>
            <w:shd w:val="clear" w:color="auto" w:fill="auto"/>
            <w:vAlign w:val="center"/>
          </w:tcPr>
          <w:p w14:paraId="5D080BA1" w14:textId="77777777" w:rsidR="00957D7B" w:rsidRDefault="00957D7B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全椒县人民法院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B2F49C" w14:textId="77777777" w:rsidR="00957D7B" w:rsidRDefault="00957D7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一审尚未开庭</w:t>
            </w:r>
          </w:p>
        </w:tc>
      </w:tr>
      <w:tr w:rsidR="00001289" w14:paraId="50F362E7" w14:textId="77777777" w:rsidTr="00303B2B">
        <w:tc>
          <w:tcPr>
            <w:tcW w:w="0" w:type="auto"/>
            <w:vAlign w:val="center"/>
          </w:tcPr>
          <w:p w14:paraId="62C544B7" w14:textId="77777777" w:rsidR="00957D7B" w:rsidRDefault="00957D7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44E9FD77" w14:textId="77777777" w:rsidR="00957D7B" w:rsidRDefault="00957D7B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合肥东凯新型建材有限公司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5FADA807" w14:textId="77777777" w:rsidR="00957D7B" w:rsidRDefault="00957D7B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E6A57B8" w14:textId="77777777" w:rsidR="00957D7B" w:rsidRDefault="00957D7B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买卖合同纠纷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0B3FF24" w14:textId="77777777" w:rsidR="00957D7B" w:rsidRDefault="00957D7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1,674.79</w:t>
            </w:r>
          </w:p>
        </w:tc>
        <w:tc>
          <w:tcPr>
            <w:tcW w:w="2514" w:type="dxa"/>
            <w:shd w:val="clear" w:color="auto" w:fill="auto"/>
            <w:vAlign w:val="center"/>
          </w:tcPr>
          <w:p w14:paraId="544FE4FD" w14:textId="77777777" w:rsidR="00957D7B" w:rsidRDefault="00957D7B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合肥市庐阳区人民法院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10A0BE" w14:textId="77777777" w:rsidR="00957D7B" w:rsidRDefault="00957D7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一审尚未开庭</w:t>
            </w:r>
          </w:p>
        </w:tc>
      </w:tr>
      <w:tr w:rsidR="00001289" w14:paraId="358E8153" w14:textId="77777777" w:rsidTr="00303B2B">
        <w:tc>
          <w:tcPr>
            <w:tcW w:w="0" w:type="auto"/>
            <w:vAlign w:val="center"/>
          </w:tcPr>
          <w:p w14:paraId="24261581" w14:textId="77777777" w:rsidR="00957D7B" w:rsidRDefault="00957D7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6413CAAE" w14:textId="77777777" w:rsidR="00957D7B" w:rsidRDefault="00957D7B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合肥东凯新型建材有限公司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665366BA" w14:textId="77777777" w:rsidR="00957D7B" w:rsidRDefault="00957D7B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安徽省交通建设股份有限公司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937EC89" w14:textId="77777777" w:rsidR="00957D7B" w:rsidRDefault="00957D7B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买卖合同纠纷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179EEEE" w14:textId="77777777" w:rsidR="00957D7B" w:rsidRDefault="00957D7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1,356.35</w:t>
            </w:r>
          </w:p>
        </w:tc>
        <w:tc>
          <w:tcPr>
            <w:tcW w:w="2514" w:type="dxa"/>
            <w:shd w:val="clear" w:color="auto" w:fill="auto"/>
            <w:vAlign w:val="center"/>
          </w:tcPr>
          <w:p w14:paraId="7DCFEBE9" w14:textId="77777777" w:rsidR="00957D7B" w:rsidRDefault="00957D7B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合肥市庐阳区人民法院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9A467A" w14:textId="77777777" w:rsidR="00957D7B" w:rsidRDefault="00957D7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一审尚未开庭</w:t>
            </w:r>
          </w:p>
        </w:tc>
      </w:tr>
      <w:tr w:rsidR="00001289" w14:paraId="3676C1EF" w14:textId="77777777" w:rsidTr="00303B2B">
        <w:tc>
          <w:tcPr>
            <w:tcW w:w="0" w:type="auto"/>
            <w:vAlign w:val="center"/>
          </w:tcPr>
          <w:p w14:paraId="3704202C" w14:textId="77777777" w:rsidR="00957D7B" w:rsidRDefault="00957D7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34531BB7" w14:textId="77777777" w:rsidR="00957D7B" w:rsidRDefault="00957D7B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安徽交建建筑工程</w:t>
            </w:r>
            <w:proofErr w:type="gramEnd"/>
            <w:r>
              <w:rPr>
                <w:rFonts w:ascii="宋体" w:hAnsi="宋体" w:hint="eastAsia"/>
                <w:szCs w:val="21"/>
              </w:rPr>
              <w:t>有限责任公司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735B0C40" w14:textId="77777777" w:rsidR="00957D7B" w:rsidRDefault="00957D7B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安徽新祥源房地产开发有限公司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9FBC791" w14:textId="77777777" w:rsidR="00957D7B" w:rsidRDefault="00957D7B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建设工程施工合同纠纷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B23AD8A" w14:textId="77777777" w:rsidR="00957D7B" w:rsidRDefault="00957D7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11,241.29</w:t>
            </w:r>
          </w:p>
        </w:tc>
        <w:tc>
          <w:tcPr>
            <w:tcW w:w="2514" w:type="dxa"/>
            <w:shd w:val="clear" w:color="auto" w:fill="auto"/>
            <w:vAlign w:val="center"/>
          </w:tcPr>
          <w:p w14:paraId="42C552E3" w14:textId="77777777" w:rsidR="00957D7B" w:rsidRDefault="00957D7B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合肥高新技术产业开发区人民法院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099A72" w14:textId="77777777" w:rsidR="00957D7B" w:rsidRDefault="00957D7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一审中</w:t>
            </w:r>
          </w:p>
        </w:tc>
      </w:tr>
      <w:tr w:rsidR="00001289" w14:paraId="54D95487" w14:textId="77777777" w:rsidTr="00303B2B">
        <w:tc>
          <w:tcPr>
            <w:tcW w:w="0" w:type="auto"/>
            <w:vAlign w:val="center"/>
          </w:tcPr>
          <w:p w14:paraId="04FAC259" w14:textId="77777777" w:rsidR="00957D7B" w:rsidRDefault="00957D7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22FE7F9D" w14:textId="77777777" w:rsidR="00957D7B" w:rsidRDefault="00957D7B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安徽交建建筑工程</w:t>
            </w:r>
            <w:proofErr w:type="gramEnd"/>
            <w:r>
              <w:rPr>
                <w:rFonts w:ascii="宋体" w:hAnsi="宋体" w:hint="eastAsia"/>
                <w:szCs w:val="21"/>
              </w:rPr>
              <w:t>有限责任公司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1872751E" w14:textId="77777777" w:rsidR="00957D7B" w:rsidRDefault="00957D7B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安徽祥源公园城开发有限公司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B0AFB49" w14:textId="77777777" w:rsidR="00957D7B" w:rsidRDefault="00957D7B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建设工程施工合同纠纷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F571707" w14:textId="77777777" w:rsidR="00957D7B" w:rsidRDefault="00957D7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8,578.70</w:t>
            </w:r>
          </w:p>
        </w:tc>
        <w:tc>
          <w:tcPr>
            <w:tcW w:w="2514" w:type="dxa"/>
            <w:shd w:val="clear" w:color="auto" w:fill="auto"/>
            <w:vAlign w:val="center"/>
          </w:tcPr>
          <w:p w14:paraId="7B1B5CF4" w14:textId="77777777" w:rsidR="00957D7B" w:rsidRDefault="00957D7B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阜阳市</w:t>
            </w:r>
            <w:proofErr w:type="gramStart"/>
            <w:r>
              <w:rPr>
                <w:rFonts w:ascii="宋体" w:hAnsi="宋体" w:hint="eastAsia"/>
                <w:szCs w:val="21"/>
              </w:rPr>
              <w:t>颍</w:t>
            </w:r>
            <w:proofErr w:type="gramEnd"/>
            <w:r>
              <w:rPr>
                <w:rFonts w:ascii="宋体" w:hAnsi="宋体" w:hint="eastAsia"/>
                <w:szCs w:val="21"/>
              </w:rPr>
              <w:t>泉区人民法院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C9EEC1" w14:textId="77777777" w:rsidR="00957D7B" w:rsidRDefault="00957D7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一审尚未开庭</w:t>
            </w:r>
          </w:p>
        </w:tc>
      </w:tr>
      <w:tr w:rsidR="00001289" w14:paraId="67E376C0" w14:textId="77777777" w:rsidTr="00303B2B">
        <w:tc>
          <w:tcPr>
            <w:tcW w:w="0" w:type="auto"/>
            <w:vAlign w:val="center"/>
          </w:tcPr>
          <w:p w14:paraId="308CA6E5" w14:textId="77777777" w:rsidR="00957D7B" w:rsidRDefault="00957D7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1EEB6F98" w14:textId="77777777" w:rsidR="00957D7B" w:rsidRDefault="00957D7B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安徽交建建筑工程</w:t>
            </w:r>
            <w:proofErr w:type="gramEnd"/>
            <w:r>
              <w:rPr>
                <w:rFonts w:ascii="宋体" w:hAnsi="宋体" w:hint="eastAsia"/>
                <w:szCs w:val="21"/>
              </w:rPr>
              <w:t>有限责任公司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4924C9DF" w14:textId="77777777" w:rsidR="00957D7B" w:rsidRDefault="00957D7B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阜南县城北</w:t>
            </w:r>
            <w:proofErr w:type="gramStart"/>
            <w:r>
              <w:rPr>
                <w:rFonts w:ascii="宋体" w:hAnsi="宋体" w:hint="eastAsia"/>
                <w:szCs w:val="21"/>
              </w:rPr>
              <w:t>祥</w:t>
            </w:r>
            <w:proofErr w:type="gramEnd"/>
            <w:r>
              <w:rPr>
                <w:rFonts w:ascii="宋体" w:hAnsi="宋体" w:hint="eastAsia"/>
                <w:szCs w:val="21"/>
              </w:rPr>
              <w:t>源房地产开发有限公司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95D5F35" w14:textId="77777777" w:rsidR="00957D7B" w:rsidRDefault="00957D7B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建设工程施工合同纠纷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E1A55BC" w14:textId="77777777" w:rsidR="00957D7B" w:rsidRDefault="00957D7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19,025.96</w:t>
            </w:r>
          </w:p>
        </w:tc>
        <w:tc>
          <w:tcPr>
            <w:tcW w:w="2514" w:type="dxa"/>
            <w:shd w:val="clear" w:color="auto" w:fill="auto"/>
            <w:vAlign w:val="center"/>
          </w:tcPr>
          <w:p w14:paraId="1357F334" w14:textId="77777777" w:rsidR="00957D7B" w:rsidRDefault="00957D7B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阜南县人民法院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19C691" w14:textId="77777777" w:rsidR="00957D7B" w:rsidRDefault="00957D7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一审尚未开庭</w:t>
            </w:r>
          </w:p>
        </w:tc>
      </w:tr>
      <w:tr w:rsidR="00001289" w14:paraId="6293087D" w14:textId="77777777" w:rsidTr="00303B2B">
        <w:tc>
          <w:tcPr>
            <w:tcW w:w="0" w:type="auto"/>
            <w:vAlign w:val="center"/>
          </w:tcPr>
          <w:p w14:paraId="1C4F87EE" w14:textId="77777777" w:rsidR="00957D7B" w:rsidRDefault="00957D7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13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321E89AE" w14:textId="77777777" w:rsidR="00957D7B" w:rsidRDefault="00957D7B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安徽交建建筑工程</w:t>
            </w:r>
            <w:proofErr w:type="gramEnd"/>
            <w:r>
              <w:rPr>
                <w:rFonts w:ascii="宋体" w:hAnsi="宋体" w:hint="eastAsia"/>
                <w:szCs w:val="21"/>
              </w:rPr>
              <w:t>有限责任公司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5894B858" w14:textId="77777777" w:rsidR="00957D7B" w:rsidRDefault="00957D7B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五河</w:t>
            </w:r>
            <w:proofErr w:type="gramStart"/>
            <w:r>
              <w:rPr>
                <w:rFonts w:ascii="宋体" w:hAnsi="宋体" w:hint="eastAsia"/>
                <w:szCs w:val="21"/>
              </w:rPr>
              <w:t>祥</w:t>
            </w:r>
            <w:proofErr w:type="gramEnd"/>
            <w:r>
              <w:rPr>
                <w:rFonts w:ascii="宋体" w:hAnsi="宋体" w:hint="eastAsia"/>
                <w:szCs w:val="21"/>
              </w:rPr>
              <w:t>源投资开发有限公司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1D5B0E5" w14:textId="77777777" w:rsidR="00957D7B" w:rsidRDefault="00957D7B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建设工程施工合同纠纷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DF02EE3" w14:textId="77777777" w:rsidR="00957D7B" w:rsidRDefault="00957D7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6,421.05</w:t>
            </w:r>
          </w:p>
        </w:tc>
        <w:tc>
          <w:tcPr>
            <w:tcW w:w="2514" w:type="dxa"/>
            <w:shd w:val="clear" w:color="auto" w:fill="auto"/>
            <w:vAlign w:val="center"/>
          </w:tcPr>
          <w:p w14:paraId="7243914E" w14:textId="77777777" w:rsidR="00957D7B" w:rsidRDefault="00957D7B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五河县人民法院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2A4B2F" w14:textId="77777777" w:rsidR="00957D7B" w:rsidRDefault="00957D7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一审尚未开庭</w:t>
            </w:r>
          </w:p>
        </w:tc>
      </w:tr>
    </w:tbl>
    <w:p w14:paraId="77C38391" w14:textId="77777777" w:rsidR="00BC05A3" w:rsidRDefault="00BC05A3">
      <w:pPr>
        <w:autoSpaceDE w:val="0"/>
        <w:autoSpaceDN w:val="0"/>
        <w:adjustRightInd w:val="0"/>
        <w:spacing w:line="560" w:lineRule="exact"/>
        <w:jc w:val="left"/>
        <w:rPr>
          <w:rFonts w:ascii="宋体" w:hAnsi="宋体"/>
          <w:b/>
          <w:color w:val="000000"/>
          <w:kern w:val="0"/>
          <w:sz w:val="24"/>
          <w:szCs w:val="24"/>
        </w:rPr>
        <w:sectPr w:rsidR="00BC05A3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3C0CCD26" w14:textId="77777777" w:rsidR="00BC05A3" w:rsidRDefault="00C633ED">
      <w:pPr>
        <w:autoSpaceDE w:val="0"/>
        <w:autoSpaceDN w:val="0"/>
        <w:adjustRightInd w:val="0"/>
        <w:spacing w:line="560" w:lineRule="exact"/>
        <w:ind w:firstLineChars="200" w:firstLine="482"/>
        <w:jc w:val="left"/>
        <w:rPr>
          <w:rFonts w:ascii="宋体" w:hAnsi="宋体"/>
          <w:b/>
          <w:color w:val="000000"/>
          <w:kern w:val="0"/>
          <w:sz w:val="24"/>
          <w:szCs w:val="24"/>
        </w:rPr>
      </w:pPr>
      <w:r>
        <w:rPr>
          <w:rFonts w:ascii="宋体" w:hAnsi="宋体"/>
          <w:b/>
          <w:color w:val="000000"/>
          <w:kern w:val="0"/>
          <w:sz w:val="24"/>
          <w:szCs w:val="24"/>
        </w:rPr>
        <w:lastRenderedPageBreak/>
        <w:t>三、本次公告的诉讼对本期利润或期后利润等的影响</w:t>
      </w:r>
    </w:p>
    <w:p w14:paraId="2746D224" w14:textId="77777777" w:rsidR="00BC05A3" w:rsidRDefault="00C633ED" w:rsidP="000D4D7D">
      <w:pPr>
        <w:autoSpaceDE w:val="0"/>
        <w:autoSpaceDN w:val="0"/>
        <w:adjustRightInd w:val="0"/>
        <w:spacing w:line="560" w:lineRule="exact"/>
        <w:ind w:firstLineChars="192" w:firstLine="461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鉴于相关诉讼事项尚未结案或未执行完毕，其对公司本期利润或期后利润的影响存在不确定性。公司将依据会计准则进行会计处理，并对相关诉讼事项的进展情况及时履行信息披露义务。敬请广大投资者注意投资风险。</w:t>
      </w:r>
    </w:p>
    <w:p w14:paraId="2C4D73D2" w14:textId="77777777" w:rsidR="00BC05A3" w:rsidRDefault="00BC05A3" w:rsidP="000D4D7D">
      <w:pPr>
        <w:autoSpaceDE w:val="0"/>
        <w:autoSpaceDN w:val="0"/>
        <w:adjustRightInd w:val="0"/>
        <w:spacing w:line="560" w:lineRule="exact"/>
        <w:ind w:firstLineChars="192" w:firstLine="461"/>
        <w:jc w:val="left"/>
        <w:rPr>
          <w:rFonts w:ascii="宋体" w:hAnsi="宋体"/>
          <w:color w:val="000000"/>
          <w:sz w:val="24"/>
          <w:szCs w:val="24"/>
        </w:rPr>
      </w:pPr>
    </w:p>
    <w:p w14:paraId="62F86D6B" w14:textId="77777777" w:rsidR="00BC05A3" w:rsidRDefault="00C633ED" w:rsidP="000D4D7D">
      <w:pPr>
        <w:autoSpaceDE w:val="0"/>
        <w:autoSpaceDN w:val="0"/>
        <w:adjustRightInd w:val="0"/>
        <w:spacing w:line="560" w:lineRule="exact"/>
        <w:ind w:firstLineChars="192" w:firstLine="461"/>
        <w:jc w:val="left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/>
          <w:color w:val="000000"/>
          <w:kern w:val="0"/>
          <w:sz w:val="24"/>
          <w:szCs w:val="24"/>
        </w:rPr>
        <w:t>特此公告。</w:t>
      </w:r>
    </w:p>
    <w:p w14:paraId="6F8A8C01" w14:textId="77777777" w:rsidR="00BC05A3" w:rsidRDefault="00BC05A3" w:rsidP="000D4D7D">
      <w:pPr>
        <w:autoSpaceDE w:val="0"/>
        <w:autoSpaceDN w:val="0"/>
        <w:adjustRightInd w:val="0"/>
        <w:spacing w:line="560" w:lineRule="exact"/>
        <w:ind w:firstLineChars="192" w:firstLine="461"/>
        <w:jc w:val="left"/>
        <w:rPr>
          <w:rFonts w:ascii="宋体" w:hAnsi="宋体"/>
          <w:color w:val="000000"/>
          <w:kern w:val="0"/>
          <w:sz w:val="24"/>
          <w:szCs w:val="24"/>
        </w:rPr>
      </w:pPr>
    </w:p>
    <w:p w14:paraId="3129FAB3" w14:textId="77777777" w:rsidR="00BC05A3" w:rsidRDefault="00C633ED">
      <w:pPr>
        <w:autoSpaceDE w:val="0"/>
        <w:autoSpaceDN w:val="0"/>
        <w:adjustRightInd w:val="0"/>
        <w:spacing w:line="560" w:lineRule="exact"/>
        <w:jc w:val="right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t>安徽省交通建设股份有限公司董事会</w:t>
      </w:r>
    </w:p>
    <w:p w14:paraId="32837414" w14:textId="57687665" w:rsidR="00BC05A3" w:rsidRDefault="00C633ED">
      <w:pPr>
        <w:spacing w:line="560" w:lineRule="exact"/>
        <w:jc w:val="right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t>2026</w:t>
      </w:r>
      <w:r>
        <w:rPr>
          <w:rFonts w:ascii="宋体" w:hAnsi="宋体"/>
          <w:color w:val="000000"/>
          <w:kern w:val="0"/>
          <w:sz w:val="24"/>
          <w:szCs w:val="24"/>
        </w:rPr>
        <w:t xml:space="preserve"> 年 </w:t>
      </w:r>
      <w:r w:rsidR="00957D7B">
        <w:rPr>
          <w:rFonts w:ascii="宋体" w:hAnsi="宋体" w:hint="eastAsia"/>
          <w:color w:val="000000"/>
          <w:kern w:val="0"/>
          <w:sz w:val="24"/>
          <w:szCs w:val="24"/>
        </w:rPr>
        <w:t>3</w:t>
      </w:r>
      <w:r>
        <w:rPr>
          <w:rFonts w:ascii="宋体" w:hAnsi="宋体"/>
          <w:color w:val="000000"/>
          <w:kern w:val="0"/>
          <w:sz w:val="24"/>
          <w:szCs w:val="24"/>
        </w:rPr>
        <w:t xml:space="preserve"> 月 </w:t>
      </w:r>
      <w:r w:rsidR="00957D7B">
        <w:rPr>
          <w:rFonts w:ascii="宋体" w:hAnsi="宋体" w:hint="eastAsia"/>
          <w:color w:val="000000"/>
          <w:kern w:val="0"/>
          <w:sz w:val="24"/>
          <w:szCs w:val="24"/>
        </w:rPr>
        <w:t>10</w:t>
      </w:r>
      <w:r>
        <w:rPr>
          <w:rFonts w:ascii="宋体" w:hAnsi="宋体"/>
          <w:color w:val="000000"/>
          <w:kern w:val="0"/>
          <w:sz w:val="24"/>
          <w:szCs w:val="24"/>
        </w:rPr>
        <w:t xml:space="preserve"> 日</w:t>
      </w:r>
    </w:p>
    <w:p w14:paraId="7808EEF1" w14:textId="77777777" w:rsidR="00BC05A3" w:rsidRDefault="00BC05A3">
      <w:pPr>
        <w:rPr>
          <w:rFonts w:ascii="宋体" w:hAnsi="宋体"/>
          <w:kern w:val="0"/>
          <w:sz w:val="24"/>
          <w:szCs w:val="24"/>
        </w:rPr>
      </w:pPr>
    </w:p>
    <w:p w14:paraId="7FE837E3" w14:textId="77777777" w:rsidR="00BC05A3" w:rsidRDefault="00BC05A3">
      <w:pPr>
        <w:autoSpaceDE w:val="0"/>
        <w:autoSpaceDN w:val="0"/>
        <w:adjustRightInd w:val="0"/>
        <w:snapToGrid w:val="0"/>
        <w:spacing w:line="560" w:lineRule="exact"/>
        <w:ind w:firstLineChars="200" w:firstLine="480"/>
        <w:rPr>
          <w:rFonts w:ascii="宋体" w:hAnsi="宋体"/>
          <w:color w:val="000000"/>
          <w:sz w:val="24"/>
          <w:szCs w:val="24"/>
        </w:rPr>
      </w:pPr>
    </w:p>
    <w:sectPr w:rsidR="00BC05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03F2AF1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6F85A5" w14:textId="77777777" w:rsidR="00B7192F" w:rsidRDefault="00B7192F">
      <w:r>
        <w:separator/>
      </w:r>
    </w:p>
  </w:endnote>
  <w:endnote w:type="continuationSeparator" w:id="0">
    <w:p w14:paraId="10FCA584" w14:textId="77777777" w:rsidR="00B7192F" w:rsidRDefault="00B71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501252"/>
    </w:sdtPr>
    <w:sdtEndPr/>
    <w:sdtContent>
      <w:p w14:paraId="5494EF71" w14:textId="77777777" w:rsidR="00BC05A3" w:rsidRDefault="00C633ED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235E" w:rsidRPr="0015235E">
          <w:rPr>
            <w:noProof/>
            <w:lang w:val="zh-CN"/>
          </w:rPr>
          <w:t>1</w:t>
        </w:r>
        <w:r>
          <w:fldChar w:fldCharType="end"/>
        </w:r>
      </w:p>
    </w:sdtContent>
  </w:sdt>
  <w:p w14:paraId="70B2A208" w14:textId="77777777" w:rsidR="00BC05A3" w:rsidRDefault="00BC05A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4431B9" w14:textId="77777777" w:rsidR="00B7192F" w:rsidRDefault="00B7192F">
      <w:r>
        <w:separator/>
      </w:r>
    </w:p>
  </w:footnote>
  <w:footnote w:type="continuationSeparator" w:id="0">
    <w:p w14:paraId="7BDF77D2" w14:textId="77777777" w:rsidR="00B7192F" w:rsidRDefault="00B719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646B16"/>
    <w:multiLevelType w:val="multilevel"/>
    <w:tmpl w:val="74646B16"/>
    <w:lvl w:ilvl="0">
      <w:start w:val="1"/>
      <w:numFmt w:val="bullet"/>
      <w:lvlText w:val=""/>
      <w:lvlJc w:val="left"/>
      <w:pPr>
        <w:ind w:left="10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7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1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林玲">
    <w15:presenceInfo w15:providerId="None" w15:userId="林玲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ECD"/>
    <w:rsid w:val="00000558"/>
    <w:rsid w:val="00001289"/>
    <w:rsid w:val="00013753"/>
    <w:rsid w:val="00025201"/>
    <w:rsid w:val="00050D3D"/>
    <w:rsid w:val="00065E1E"/>
    <w:rsid w:val="00092C9E"/>
    <w:rsid w:val="000A1447"/>
    <w:rsid w:val="000C5603"/>
    <w:rsid w:val="000D1016"/>
    <w:rsid w:val="000D4D7D"/>
    <w:rsid w:val="000E0E00"/>
    <w:rsid w:val="000F1DBC"/>
    <w:rsid w:val="00111786"/>
    <w:rsid w:val="00117CF8"/>
    <w:rsid w:val="00126188"/>
    <w:rsid w:val="0013027C"/>
    <w:rsid w:val="001368F4"/>
    <w:rsid w:val="00144CE1"/>
    <w:rsid w:val="0015235E"/>
    <w:rsid w:val="001534D0"/>
    <w:rsid w:val="001703C6"/>
    <w:rsid w:val="00170AB9"/>
    <w:rsid w:val="001B3D91"/>
    <w:rsid w:val="001F29D6"/>
    <w:rsid w:val="001F44B6"/>
    <w:rsid w:val="00202605"/>
    <w:rsid w:val="00237814"/>
    <w:rsid w:val="00256791"/>
    <w:rsid w:val="00261A4A"/>
    <w:rsid w:val="00266840"/>
    <w:rsid w:val="00270BE1"/>
    <w:rsid w:val="00285A01"/>
    <w:rsid w:val="00292AB0"/>
    <w:rsid w:val="0029522F"/>
    <w:rsid w:val="002C5AC3"/>
    <w:rsid w:val="00303B2B"/>
    <w:rsid w:val="00313A26"/>
    <w:rsid w:val="003157CF"/>
    <w:rsid w:val="00333C5C"/>
    <w:rsid w:val="00340171"/>
    <w:rsid w:val="00364399"/>
    <w:rsid w:val="003933D6"/>
    <w:rsid w:val="003A5EBF"/>
    <w:rsid w:val="003B5DD0"/>
    <w:rsid w:val="003C27D1"/>
    <w:rsid w:val="003D3B57"/>
    <w:rsid w:val="003E3248"/>
    <w:rsid w:val="004101E3"/>
    <w:rsid w:val="00412966"/>
    <w:rsid w:val="00413D8B"/>
    <w:rsid w:val="00433AAF"/>
    <w:rsid w:val="004C29BB"/>
    <w:rsid w:val="004C6B8D"/>
    <w:rsid w:val="004D1D80"/>
    <w:rsid w:val="004E16A5"/>
    <w:rsid w:val="00501CDA"/>
    <w:rsid w:val="00503EAC"/>
    <w:rsid w:val="005062D3"/>
    <w:rsid w:val="00510F45"/>
    <w:rsid w:val="00511A24"/>
    <w:rsid w:val="00525CDA"/>
    <w:rsid w:val="00570CB1"/>
    <w:rsid w:val="00583ACF"/>
    <w:rsid w:val="00592E71"/>
    <w:rsid w:val="005D0FB3"/>
    <w:rsid w:val="005F19E0"/>
    <w:rsid w:val="006176CB"/>
    <w:rsid w:val="00631267"/>
    <w:rsid w:val="00640F12"/>
    <w:rsid w:val="00641A84"/>
    <w:rsid w:val="006445A8"/>
    <w:rsid w:val="006506A6"/>
    <w:rsid w:val="006601F4"/>
    <w:rsid w:val="00671F22"/>
    <w:rsid w:val="00672300"/>
    <w:rsid w:val="006754DD"/>
    <w:rsid w:val="00685663"/>
    <w:rsid w:val="006B2E3E"/>
    <w:rsid w:val="006B45CE"/>
    <w:rsid w:val="006B6E10"/>
    <w:rsid w:val="006C0472"/>
    <w:rsid w:val="006E7296"/>
    <w:rsid w:val="006F29C0"/>
    <w:rsid w:val="006F29D7"/>
    <w:rsid w:val="006F5E1E"/>
    <w:rsid w:val="00712896"/>
    <w:rsid w:val="007338BC"/>
    <w:rsid w:val="00744971"/>
    <w:rsid w:val="00760629"/>
    <w:rsid w:val="0076233A"/>
    <w:rsid w:val="007956F6"/>
    <w:rsid w:val="007A07C6"/>
    <w:rsid w:val="007D0842"/>
    <w:rsid w:val="007D4F8E"/>
    <w:rsid w:val="007F5949"/>
    <w:rsid w:val="00812243"/>
    <w:rsid w:val="008322BB"/>
    <w:rsid w:val="00844B11"/>
    <w:rsid w:val="00854850"/>
    <w:rsid w:val="0086542F"/>
    <w:rsid w:val="00865F29"/>
    <w:rsid w:val="00874313"/>
    <w:rsid w:val="00875FBB"/>
    <w:rsid w:val="00876A9F"/>
    <w:rsid w:val="00887343"/>
    <w:rsid w:val="008964A6"/>
    <w:rsid w:val="00896982"/>
    <w:rsid w:val="008C7BC1"/>
    <w:rsid w:val="008D3B9E"/>
    <w:rsid w:val="008E2FF0"/>
    <w:rsid w:val="00942223"/>
    <w:rsid w:val="00957D7B"/>
    <w:rsid w:val="0096629E"/>
    <w:rsid w:val="00966BC8"/>
    <w:rsid w:val="00987F33"/>
    <w:rsid w:val="009A1483"/>
    <w:rsid w:val="009A2AF5"/>
    <w:rsid w:val="009A7868"/>
    <w:rsid w:val="009D0A69"/>
    <w:rsid w:val="00A01205"/>
    <w:rsid w:val="00A11137"/>
    <w:rsid w:val="00A245CA"/>
    <w:rsid w:val="00A24EC4"/>
    <w:rsid w:val="00A25376"/>
    <w:rsid w:val="00A3130B"/>
    <w:rsid w:val="00A317FA"/>
    <w:rsid w:val="00A3270F"/>
    <w:rsid w:val="00A3706D"/>
    <w:rsid w:val="00A420F7"/>
    <w:rsid w:val="00A44065"/>
    <w:rsid w:val="00A81AF7"/>
    <w:rsid w:val="00A925B4"/>
    <w:rsid w:val="00A95725"/>
    <w:rsid w:val="00AA1DF6"/>
    <w:rsid w:val="00AA4577"/>
    <w:rsid w:val="00AB25F9"/>
    <w:rsid w:val="00AC6182"/>
    <w:rsid w:val="00AD3E2C"/>
    <w:rsid w:val="00B2381A"/>
    <w:rsid w:val="00B32C8E"/>
    <w:rsid w:val="00B3338B"/>
    <w:rsid w:val="00B43E76"/>
    <w:rsid w:val="00B50248"/>
    <w:rsid w:val="00B7192F"/>
    <w:rsid w:val="00BC05A3"/>
    <w:rsid w:val="00BC695E"/>
    <w:rsid w:val="00BC7A73"/>
    <w:rsid w:val="00BF22A8"/>
    <w:rsid w:val="00BF2ECD"/>
    <w:rsid w:val="00C41018"/>
    <w:rsid w:val="00C43ABA"/>
    <w:rsid w:val="00C55741"/>
    <w:rsid w:val="00C56229"/>
    <w:rsid w:val="00C578DC"/>
    <w:rsid w:val="00C63137"/>
    <w:rsid w:val="00C633ED"/>
    <w:rsid w:val="00C66EA6"/>
    <w:rsid w:val="00C718BB"/>
    <w:rsid w:val="00CB329E"/>
    <w:rsid w:val="00CD0630"/>
    <w:rsid w:val="00CD235E"/>
    <w:rsid w:val="00CE1CDF"/>
    <w:rsid w:val="00D14999"/>
    <w:rsid w:val="00D43119"/>
    <w:rsid w:val="00D60B59"/>
    <w:rsid w:val="00D63AF4"/>
    <w:rsid w:val="00D67E47"/>
    <w:rsid w:val="00D744EA"/>
    <w:rsid w:val="00D77C8B"/>
    <w:rsid w:val="00D90BBC"/>
    <w:rsid w:val="00D96517"/>
    <w:rsid w:val="00DD0C07"/>
    <w:rsid w:val="00DD5D73"/>
    <w:rsid w:val="00DE7E09"/>
    <w:rsid w:val="00E07143"/>
    <w:rsid w:val="00E14C5D"/>
    <w:rsid w:val="00E25096"/>
    <w:rsid w:val="00E31B71"/>
    <w:rsid w:val="00E7371E"/>
    <w:rsid w:val="00E813D0"/>
    <w:rsid w:val="00E82462"/>
    <w:rsid w:val="00E943E4"/>
    <w:rsid w:val="00E96D0B"/>
    <w:rsid w:val="00F0656D"/>
    <w:rsid w:val="00F211B1"/>
    <w:rsid w:val="00F24CE0"/>
    <w:rsid w:val="00F274BF"/>
    <w:rsid w:val="00F32A2A"/>
    <w:rsid w:val="00F34874"/>
    <w:rsid w:val="00F40FCD"/>
    <w:rsid w:val="00F45081"/>
    <w:rsid w:val="00F5099B"/>
    <w:rsid w:val="00F62EC0"/>
    <w:rsid w:val="00F877B2"/>
    <w:rsid w:val="00FC3656"/>
    <w:rsid w:val="00FC6E09"/>
    <w:rsid w:val="03BE185C"/>
    <w:rsid w:val="03C35A4F"/>
    <w:rsid w:val="045F50B9"/>
    <w:rsid w:val="06C76C7A"/>
    <w:rsid w:val="0E4D3F08"/>
    <w:rsid w:val="0F20069C"/>
    <w:rsid w:val="10B62239"/>
    <w:rsid w:val="16C35FA2"/>
    <w:rsid w:val="19CD414F"/>
    <w:rsid w:val="20801F1B"/>
    <w:rsid w:val="227C4964"/>
    <w:rsid w:val="23E34C9B"/>
    <w:rsid w:val="2CFC0B7C"/>
    <w:rsid w:val="36C56482"/>
    <w:rsid w:val="3A881CA1"/>
    <w:rsid w:val="3CAC3A79"/>
    <w:rsid w:val="3D74475E"/>
    <w:rsid w:val="3F685C63"/>
    <w:rsid w:val="40942D0D"/>
    <w:rsid w:val="471F08A3"/>
    <w:rsid w:val="4A331477"/>
    <w:rsid w:val="4C07091A"/>
    <w:rsid w:val="55F24560"/>
    <w:rsid w:val="584E6688"/>
    <w:rsid w:val="5E5B30A5"/>
    <w:rsid w:val="5F461FD7"/>
    <w:rsid w:val="61F555BE"/>
    <w:rsid w:val="640D6BEF"/>
    <w:rsid w:val="6B250CC2"/>
    <w:rsid w:val="6DF318BC"/>
    <w:rsid w:val="748051BB"/>
    <w:rsid w:val="759E28DB"/>
    <w:rsid w:val="75A849CA"/>
    <w:rsid w:val="75F70ACB"/>
    <w:rsid w:val="764C17F9"/>
    <w:rsid w:val="76F5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1">
    <w:name w:val="页脚 Char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Calibri" w:eastAsia="宋体" w:hAnsi="Calibri" w:cs="Times New Roman"/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="Calibri" w:hAnsi="Calibri"/>
      <w:kern w:val="2"/>
      <w:sz w:val="21"/>
      <w:szCs w:val="22"/>
    </w:rPr>
  </w:style>
  <w:style w:type="character" w:customStyle="1" w:styleId="Char">
    <w:name w:val="批注文字 Char"/>
    <w:basedOn w:val="a0"/>
    <w:link w:val="a3"/>
    <w:uiPriority w:val="99"/>
    <w:semiHidden/>
    <w:qFormat/>
    <w:rPr>
      <w:rFonts w:ascii="Calibri" w:eastAsia="宋体" w:hAnsi="Calibri" w:cs="Times New Roman"/>
    </w:rPr>
  </w:style>
  <w:style w:type="character" w:customStyle="1" w:styleId="Char3">
    <w:name w:val="批注主题 Char"/>
    <w:basedOn w:val="Char"/>
    <w:link w:val="a7"/>
    <w:uiPriority w:val="99"/>
    <w:semiHidden/>
    <w:qFormat/>
    <w:rPr>
      <w:rFonts w:ascii="Calibri" w:eastAsia="宋体" w:hAnsi="Calibri" w:cs="Times New Roman"/>
      <w:b/>
      <w:bCs/>
    </w:rPr>
  </w:style>
  <w:style w:type="character" w:customStyle="1" w:styleId="hitclass">
    <w:name w:val="hitclass"/>
    <w:basedOn w:val="a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1">
    <w:name w:val="页脚 Char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Calibri" w:eastAsia="宋体" w:hAnsi="Calibri" w:cs="Times New Roman"/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="Calibri" w:hAnsi="Calibri"/>
      <w:kern w:val="2"/>
      <w:sz w:val="21"/>
      <w:szCs w:val="22"/>
    </w:rPr>
  </w:style>
  <w:style w:type="character" w:customStyle="1" w:styleId="Char">
    <w:name w:val="批注文字 Char"/>
    <w:basedOn w:val="a0"/>
    <w:link w:val="a3"/>
    <w:uiPriority w:val="99"/>
    <w:semiHidden/>
    <w:qFormat/>
    <w:rPr>
      <w:rFonts w:ascii="Calibri" w:eastAsia="宋体" w:hAnsi="Calibri" w:cs="Times New Roman"/>
    </w:rPr>
  </w:style>
  <w:style w:type="character" w:customStyle="1" w:styleId="Char3">
    <w:name w:val="批注主题 Char"/>
    <w:basedOn w:val="Char"/>
    <w:link w:val="a7"/>
    <w:uiPriority w:val="99"/>
    <w:semiHidden/>
    <w:qFormat/>
    <w:rPr>
      <w:rFonts w:ascii="Calibri" w:eastAsia="宋体" w:hAnsi="Calibri" w:cs="Times New Roman"/>
      <w:b/>
      <w:bCs/>
    </w:rPr>
  </w:style>
  <w:style w:type="character" w:customStyle="1" w:styleId="hitclass">
    <w:name w:val="hitclass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448</Words>
  <Characters>2557</Characters>
  <Application>Microsoft Office Word</Application>
  <DocSecurity>0</DocSecurity>
  <Lines>21</Lines>
  <Paragraphs>5</Paragraphs>
  <ScaleCrop>false</ScaleCrop>
  <Company/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whzhou</dc:creator>
  <cp:lastModifiedBy>林玲</cp:lastModifiedBy>
  <cp:revision>60</cp:revision>
  <cp:lastPrinted>2026-03-09T09:09:00Z</cp:lastPrinted>
  <dcterms:created xsi:type="dcterms:W3CDTF">2021-01-22T19:49:00Z</dcterms:created>
  <dcterms:modified xsi:type="dcterms:W3CDTF">2026-03-09T09:25:00Z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6CD871E1384A4251B18788A1F25E51C8_13</vt:lpwstr>
  </property>
  <property fmtid="{D5CDD505-2E9C-101B-9397-08002B2CF9AE}" pid="4" name="KSOTemplateDocerSaveRecord">
    <vt:lpwstr>eyJoZGlkIjoiYTk1MDFmYjQwOTc1OTNkMGI2MDM2ZjE5NzBlNTU2NGEiLCJ1c2VySWQiOiIzNDY0NTkxNzIifQ==</vt:lpwstr>
  </property>
</Properties>
</file>